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6320" w:rsidRPr="00197241" w:rsidRDefault="001C6320" w:rsidP="001C6320">
      <w:pPr>
        <w:spacing w:after="0" w:line="276"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ДОГОВІР № _______</w:t>
      </w:r>
    </w:p>
    <w:p w:rsidR="001C6320" w:rsidRPr="00197241" w:rsidRDefault="001C6320" w:rsidP="001C6320">
      <w:pPr>
        <w:spacing w:after="0" w:line="276"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НА ТУРИСТИЧНЕ ОБСЛУГОВУВАННЯ НА КОРИСТЬ ТРЕТЬОЇ ОСОБИ (ТРЕТІХ ОСІБ)</w:t>
      </w:r>
    </w:p>
    <w:p w:rsidR="001C6320" w:rsidRPr="00197241" w:rsidRDefault="001C6320" w:rsidP="001C6320">
      <w:pPr>
        <w:spacing w:after="0" w:line="276" w:lineRule="auto"/>
        <w:ind w:firstLine="57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м. ___________                                                                                                  «____» ___________202____.</w:t>
      </w:r>
    </w:p>
    <w:p w:rsidR="001C6320" w:rsidRPr="00197241" w:rsidRDefault="001C6320" w:rsidP="001C6320">
      <w:pPr>
        <w:spacing w:after="0" w:line="276" w:lineRule="auto"/>
        <w:ind w:firstLine="57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Товариство з обмеженою відповідальністю «</w:t>
      </w:r>
      <w:proofErr w:type="spellStart"/>
      <w:r w:rsidRPr="00197241">
        <w:rPr>
          <w:rFonts w:ascii="Times New Roman" w:eastAsia="Times New Roman" w:hAnsi="Times New Roman" w:cs="Times New Roman"/>
          <w:sz w:val="20"/>
          <w:szCs w:val="20"/>
          <w:lang w:val="uk-UA" w:eastAsia="ru-RU"/>
        </w:rPr>
        <w:t>Тревел</w:t>
      </w:r>
      <w:proofErr w:type="spellEnd"/>
      <w:r w:rsidRPr="00197241">
        <w:rPr>
          <w:rFonts w:ascii="Times New Roman" w:eastAsia="Times New Roman" w:hAnsi="Times New Roman" w:cs="Times New Roman"/>
          <w:sz w:val="20"/>
          <w:szCs w:val="20"/>
          <w:lang w:val="uk-UA" w:eastAsia="ru-RU"/>
        </w:rPr>
        <w:t xml:space="preserve"> Ван» </w:t>
      </w:r>
      <w:r w:rsidR="00DA6BCC" w:rsidRPr="00DA6BCC">
        <w:rPr>
          <w:rFonts w:ascii="Times New Roman" w:eastAsia="Times New Roman" w:hAnsi="Times New Roman" w:cs="Times New Roman"/>
          <w:sz w:val="20"/>
          <w:szCs w:val="20"/>
          <w:lang w:val="uk-UA" w:eastAsia="ru-RU"/>
        </w:rPr>
        <w:t>(</w:t>
      </w:r>
      <w:proofErr w:type="spellStart"/>
      <w:r w:rsidR="00DA6BCC" w:rsidRPr="00DA6BCC">
        <w:rPr>
          <w:rFonts w:ascii="Times New Roman" w:eastAsia="Times New Roman" w:hAnsi="Times New Roman" w:cs="Times New Roman"/>
          <w:sz w:val="20"/>
          <w:szCs w:val="20"/>
          <w:lang w:val="uk-UA" w:eastAsia="ru-RU"/>
        </w:rPr>
        <w:t>юр</w:t>
      </w:r>
      <w:proofErr w:type="spellEnd"/>
      <w:r w:rsidR="00DA6BCC" w:rsidRPr="00DA6BCC">
        <w:rPr>
          <w:rFonts w:ascii="Times New Roman" w:eastAsia="Times New Roman" w:hAnsi="Times New Roman" w:cs="Times New Roman"/>
          <w:sz w:val="20"/>
          <w:szCs w:val="20"/>
          <w:lang w:val="uk-UA" w:eastAsia="ru-RU"/>
        </w:rPr>
        <w:t xml:space="preserve">. адреса: м. Київ, вул. Регенераторна, 4, </w:t>
      </w:r>
      <w:proofErr w:type="spellStart"/>
      <w:r w:rsidR="00DA6BCC" w:rsidRPr="00DA6BCC">
        <w:rPr>
          <w:rFonts w:ascii="Times New Roman" w:eastAsia="Times New Roman" w:hAnsi="Times New Roman" w:cs="Times New Roman"/>
          <w:sz w:val="20"/>
          <w:szCs w:val="20"/>
          <w:lang w:val="uk-UA" w:eastAsia="ru-RU"/>
        </w:rPr>
        <w:t>кв</w:t>
      </w:r>
      <w:proofErr w:type="spellEnd"/>
      <w:r w:rsidR="00DA6BCC" w:rsidRPr="00DA6BCC">
        <w:rPr>
          <w:rFonts w:ascii="Times New Roman" w:eastAsia="Times New Roman" w:hAnsi="Times New Roman" w:cs="Times New Roman"/>
          <w:sz w:val="20"/>
          <w:szCs w:val="20"/>
          <w:lang w:val="uk-UA" w:eastAsia="ru-RU"/>
        </w:rPr>
        <w:t xml:space="preserve">. 15-167; фактична адреса: м. Київ, вул. Дніпровська набережна, 26-ж, </w:t>
      </w:r>
      <w:proofErr w:type="spellStart"/>
      <w:r w:rsidR="00DA6BCC" w:rsidRPr="00DA6BCC">
        <w:rPr>
          <w:rFonts w:ascii="Times New Roman" w:eastAsia="Times New Roman" w:hAnsi="Times New Roman" w:cs="Times New Roman"/>
          <w:sz w:val="20"/>
          <w:szCs w:val="20"/>
          <w:lang w:val="uk-UA" w:eastAsia="ru-RU"/>
        </w:rPr>
        <w:t>приміщ</w:t>
      </w:r>
      <w:proofErr w:type="spellEnd"/>
      <w:r w:rsidR="00DA6BCC" w:rsidRPr="00DA6BCC">
        <w:rPr>
          <w:rFonts w:ascii="Times New Roman" w:eastAsia="Times New Roman" w:hAnsi="Times New Roman" w:cs="Times New Roman"/>
          <w:sz w:val="20"/>
          <w:szCs w:val="20"/>
          <w:lang w:val="uk-UA" w:eastAsia="ru-RU"/>
        </w:rPr>
        <w:t xml:space="preserve">. 33,  </w:t>
      </w:r>
      <w:r w:rsidRPr="00197241">
        <w:rPr>
          <w:rFonts w:ascii="Times New Roman" w:eastAsia="Times New Roman" w:hAnsi="Times New Roman" w:cs="Times New Roman"/>
          <w:sz w:val="20"/>
          <w:szCs w:val="20"/>
          <w:lang w:val="uk-UA" w:eastAsia="ru-RU"/>
        </w:rPr>
        <w:t xml:space="preserve"> (надалі – Туроператор) ;від імені і за дорученням якого на підставі агентського договору № _________    від ______________р. укладає  цей договір (далі - Договір)  ______________________________________________________________________________,  в особі ______________________________________________________________, надалі </w:t>
      </w:r>
      <w:proofErr w:type="spellStart"/>
      <w:r w:rsidRPr="00197241">
        <w:rPr>
          <w:rFonts w:ascii="Times New Roman" w:eastAsia="Times New Roman" w:hAnsi="Times New Roman" w:cs="Times New Roman"/>
          <w:sz w:val="20"/>
          <w:szCs w:val="20"/>
          <w:lang w:val="uk-UA" w:eastAsia="ru-RU"/>
        </w:rPr>
        <w:t>Турагент</w:t>
      </w:r>
      <w:proofErr w:type="spellEnd"/>
      <w:r w:rsidRPr="00197241">
        <w:rPr>
          <w:rFonts w:ascii="Times New Roman" w:eastAsia="Times New Roman" w:hAnsi="Times New Roman" w:cs="Times New Roman"/>
          <w:sz w:val="20"/>
          <w:szCs w:val="20"/>
          <w:lang w:val="uk-UA" w:eastAsia="ru-RU"/>
        </w:rPr>
        <w:t xml:space="preserve"> з одного боку ______________________________________, надалі Замовник, з другого боку, уклали даний Договір про нижченаведене:</w:t>
      </w:r>
    </w:p>
    <w:p w:rsidR="001C6320" w:rsidRPr="00197241" w:rsidRDefault="001C6320" w:rsidP="001C6320">
      <w:pPr>
        <w:spacing w:after="0" w:line="276" w:lineRule="auto"/>
        <w:ind w:firstLine="576"/>
        <w:jc w:val="center"/>
        <w:rPr>
          <w:rFonts w:ascii="Times New Roman" w:eastAsia="Times New Roman" w:hAnsi="Times New Roman" w:cs="Times New Roman"/>
          <w:b/>
          <w:sz w:val="20"/>
          <w:szCs w:val="20"/>
          <w:u w:val="single"/>
          <w:lang w:val="uk-UA" w:eastAsia="ru-RU"/>
        </w:rPr>
      </w:pPr>
    </w:p>
    <w:p w:rsidR="001C6320" w:rsidRPr="00197241" w:rsidRDefault="001C6320" w:rsidP="001C6320">
      <w:pPr>
        <w:spacing w:after="0" w:line="276" w:lineRule="auto"/>
        <w:ind w:firstLine="576"/>
        <w:jc w:val="center"/>
        <w:rPr>
          <w:rFonts w:ascii="Times New Roman" w:eastAsia="Times New Roman" w:hAnsi="Times New Roman" w:cs="Times New Roman"/>
          <w:b/>
          <w:sz w:val="20"/>
          <w:szCs w:val="20"/>
          <w:u w:val="single"/>
          <w:lang w:val="uk-UA" w:eastAsia="ru-RU"/>
        </w:rPr>
      </w:pPr>
      <w:r w:rsidRPr="00197241">
        <w:rPr>
          <w:rFonts w:ascii="Times New Roman" w:eastAsia="Times New Roman" w:hAnsi="Times New Roman" w:cs="Times New Roman"/>
          <w:b/>
          <w:sz w:val="20"/>
          <w:szCs w:val="20"/>
          <w:u w:val="single"/>
          <w:lang w:val="uk-UA" w:eastAsia="ru-RU"/>
        </w:rPr>
        <w:t>1. ПРЕДМЕТ ДОГОВОРУ</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1.1.Туроператор відповідно до замовлення, поданого Замовником </w:t>
      </w:r>
      <w:proofErr w:type="spellStart"/>
      <w:r w:rsidRPr="00197241">
        <w:rPr>
          <w:rFonts w:ascii="Times New Roman" w:eastAsia="Times New Roman" w:hAnsi="Times New Roman" w:cs="Times New Roman"/>
          <w:sz w:val="20"/>
          <w:szCs w:val="20"/>
          <w:lang w:val="uk-UA" w:eastAsia="ru-RU"/>
        </w:rPr>
        <w:t>Турагенту</w:t>
      </w:r>
      <w:proofErr w:type="spellEnd"/>
      <w:r w:rsidRPr="00197241">
        <w:rPr>
          <w:rFonts w:ascii="Times New Roman" w:eastAsia="Times New Roman" w:hAnsi="Times New Roman" w:cs="Times New Roman"/>
          <w:sz w:val="20"/>
          <w:szCs w:val="20"/>
          <w:lang w:val="uk-UA" w:eastAsia="ru-RU"/>
        </w:rPr>
        <w:t xml:space="preserve"> (Додаток № 1 до цього Договору), зобов’язується  надати ____________________________________________________________ (далі – Третя особа, Треті особи) комплекс туристичних послуг (туристичний продукт, </w:t>
      </w:r>
      <w:proofErr w:type="spellStart"/>
      <w:r w:rsidRPr="00197241">
        <w:rPr>
          <w:rFonts w:ascii="Times New Roman" w:eastAsia="Times New Roman" w:hAnsi="Times New Roman" w:cs="Times New Roman"/>
          <w:sz w:val="20"/>
          <w:szCs w:val="20"/>
          <w:lang w:val="uk-UA" w:eastAsia="ru-RU"/>
        </w:rPr>
        <w:t>Турпродукт</w:t>
      </w:r>
      <w:proofErr w:type="spellEnd"/>
      <w:r w:rsidRPr="00197241">
        <w:rPr>
          <w:rFonts w:ascii="Times New Roman" w:eastAsia="Times New Roman" w:hAnsi="Times New Roman" w:cs="Times New Roman"/>
          <w:sz w:val="20"/>
          <w:szCs w:val="20"/>
          <w:lang w:val="uk-UA" w:eastAsia="ru-RU"/>
        </w:rPr>
        <w:t xml:space="preserve">), а Замовник зобов’язується оплатити його. </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1.2. Якщо Третя особа (Треті особи) відмовиться від свого права на придбаний для неї Туристичний продукт, це буде означати, що Замовник відмовляється від цього Договору і для нього настають наслідки, передбачені пунктами 2.2.2 – 2.2.5 цього Договору. Про відмову Третьої особи (Третіх осіб) Замовник повинен повідомити Туроператора через </w:t>
      </w:r>
      <w:proofErr w:type="spellStart"/>
      <w:r w:rsidRPr="00197241">
        <w:rPr>
          <w:rFonts w:ascii="Times New Roman" w:eastAsia="Times New Roman" w:hAnsi="Times New Roman" w:cs="Times New Roman"/>
          <w:sz w:val="20"/>
          <w:szCs w:val="20"/>
          <w:lang w:val="uk-UA" w:eastAsia="ru-RU"/>
        </w:rPr>
        <w:t>Турагента</w:t>
      </w:r>
      <w:proofErr w:type="spellEnd"/>
      <w:r w:rsidRPr="00197241">
        <w:rPr>
          <w:rFonts w:ascii="Times New Roman" w:eastAsia="Times New Roman" w:hAnsi="Times New Roman" w:cs="Times New Roman"/>
          <w:sz w:val="20"/>
          <w:szCs w:val="20"/>
          <w:lang w:val="uk-UA" w:eastAsia="ru-RU"/>
        </w:rPr>
        <w:t xml:space="preserve"> письмово. Аналогічні наслідки настають для Замовника у разі його відмови від Договору.</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Сторони цього Договору на підставі ч.3. ст. 636 Цивільного кодексу України (ЦКУ) домовились, що Замовник має право  без згоди Третьої особи (Третіх осіб) розірвати або змінити цей Договір після вираження Третьою особою (Третіми особами) наміру скористатися своїм правом.</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1.3. Намір скористатися своїм правом на отримання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та покладення на себе певних обов’язків, пов’язаних з цим правом,  Третя особа (Треті особи) надає Туроператору через </w:t>
      </w:r>
      <w:proofErr w:type="spellStart"/>
      <w:r w:rsidRPr="00197241">
        <w:rPr>
          <w:rFonts w:ascii="Times New Roman" w:eastAsia="Times New Roman" w:hAnsi="Times New Roman" w:cs="Times New Roman"/>
          <w:sz w:val="20"/>
          <w:szCs w:val="20"/>
          <w:lang w:val="uk-UA" w:eastAsia="ru-RU"/>
        </w:rPr>
        <w:t>Турагента</w:t>
      </w:r>
      <w:proofErr w:type="spellEnd"/>
      <w:r w:rsidRPr="00197241">
        <w:rPr>
          <w:rFonts w:ascii="Times New Roman" w:eastAsia="Times New Roman" w:hAnsi="Times New Roman" w:cs="Times New Roman"/>
          <w:sz w:val="20"/>
          <w:szCs w:val="20"/>
          <w:lang w:val="uk-UA" w:eastAsia="ru-RU"/>
        </w:rPr>
        <w:t xml:space="preserve"> у письмовій формі шляхом проставлення підпису під цим договором.  </w:t>
      </w:r>
    </w:p>
    <w:p w:rsidR="001C6320" w:rsidRPr="00197241" w:rsidRDefault="001C6320" w:rsidP="001C6320">
      <w:pPr>
        <w:spacing w:after="0" w:line="276" w:lineRule="auto"/>
        <w:ind w:firstLine="576"/>
        <w:jc w:val="center"/>
        <w:rPr>
          <w:rFonts w:ascii="Times New Roman" w:eastAsia="Times New Roman" w:hAnsi="Times New Roman" w:cs="Times New Roman"/>
          <w:b/>
          <w:sz w:val="20"/>
          <w:szCs w:val="20"/>
          <w:u w:val="single"/>
          <w:lang w:val="uk-UA" w:eastAsia="ru-RU"/>
        </w:rPr>
      </w:pPr>
    </w:p>
    <w:p w:rsidR="001C6320" w:rsidRPr="00197241" w:rsidRDefault="001C6320" w:rsidP="001C6320">
      <w:pPr>
        <w:spacing w:after="0" w:line="276" w:lineRule="auto"/>
        <w:ind w:firstLine="576"/>
        <w:jc w:val="center"/>
        <w:rPr>
          <w:rFonts w:ascii="Times New Roman" w:eastAsia="Times New Roman" w:hAnsi="Times New Roman" w:cs="Times New Roman"/>
          <w:b/>
          <w:sz w:val="20"/>
          <w:szCs w:val="20"/>
          <w:u w:val="single"/>
          <w:lang w:val="uk-UA" w:eastAsia="ru-RU"/>
        </w:rPr>
      </w:pPr>
      <w:r w:rsidRPr="00197241">
        <w:rPr>
          <w:rFonts w:ascii="Times New Roman" w:eastAsia="Times New Roman" w:hAnsi="Times New Roman" w:cs="Times New Roman"/>
          <w:b/>
          <w:sz w:val="20"/>
          <w:szCs w:val="20"/>
          <w:u w:val="single"/>
          <w:lang w:val="uk-UA" w:eastAsia="ru-RU"/>
        </w:rPr>
        <w:t>2. ОБОВ’ЯЗКИ СТОРІН ТА ТРЕТЬОЇ ОСОБИ</w:t>
      </w:r>
    </w:p>
    <w:p w:rsidR="001C6320" w:rsidRPr="00197241" w:rsidRDefault="001C6320" w:rsidP="001C6320">
      <w:pPr>
        <w:spacing w:after="0" w:line="276"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2.1. Туроператор зобов’язується:</w:t>
      </w:r>
    </w:p>
    <w:p w:rsidR="001C6320" w:rsidRPr="00197241" w:rsidRDefault="001C6320" w:rsidP="001C6320">
      <w:pPr>
        <w:spacing w:after="0" w:line="276" w:lineRule="auto"/>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2.1.1. Забронювати замовлені Замовником туристичні послуги на ім’я Третьої особи (Третіх осіб) та забезпечити Третю особу (Третіх осіб) через </w:t>
      </w:r>
      <w:proofErr w:type="spellStart"/>
      <w:r w:rsidRPr="00197241">
        <w:rPr>
          <w:rFonts w:ascii="Times New Roman" w:eastAsia="Times New Roman" w:hAnsi="Times New Roman" w:cs="Times New Roman"/>
          <w:sz w:val="20"/>
          <w:szCs w:val="20"/>
          <w:lang w:val="uk-UA" w:eastAsia="ru-RU"/>
        </w:rPr>
        <w:t>Турагента</w:t>
      </w:r>
      <w:proofErr w:type="spellEnd"/>
      <w:r w:rsidRPr="00197241">
        <w:rPr>
          <w:rFonts w:ascii="Times New Roman" w:eastAsia="Times New Roman" w:hAnsi="Times New Roman" w:cs="Times New Roman"/>
          <w:sz w:val="20"/>
          <w:szCs w:val="20"/>
          <w:lang w:val="uk-UA" w:eastAsia="ru-RU"/>
        </w:rPr>
        <w:t xml:space="preserve"> необхідними документами, які посвідчують право Третьої особи (Третіх осіб) на отримання туристичних послуг, наприклад, ваучер, страховий поліс, авіаквитки на авіарейси згідно з графіком відправлення за маршрутом, вказаним в </w:t>
      </w:r>
      <w:proofErr w:type="spellStart"/>
      <w:r w:rsidRPr="00197241">
        <w:rPr>
          <w:rFonts w:ascii="Times New Roman" w:eastAsia="Times New Roman" w:hAnsi="Times New Roman" w:cs="Times New Roman"/>
          <w:sz w:val="20"/>
          <w:szCs w:val="20"/>
          <w:lang w:val="uk-UA" w:eastAsia="ru-RU"/>
        </w:rPr>
        <w:t>замовлненні</w:t>
      </w:r>
      <w:proofErr w:type="spellEnd"/>
      <w:r w:rsidRPr="00197241">
        <w:rPr>
          <w:rFonts w:ascii="Times New Roman" w:eastAsia="Times New Roman" w:hAnsi="Times New Roman" w:cs="Times New Roman"/>
          <w:sz w:val="20"/>
          <w:szCs w:val="20"/>
          <w:lang w:val="uk-UA" w:eastAsia="ru-RU"/>
        </w:rPr>
        <w:t xml:space="preserve">. </w:t>
      </w:r>
    </w:p>
    <w:p w:rsidR="001C6320" w:rsidRPr="00197241" w:rsidRDefault="001C6320" w:rsidP="001C6320">
      <w:pPr>
        <w:spacing w:after="0" w:line="276" w:lineRule="auto"/>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2.1.2. Надати Третій особі (Третім особам) через </w:t>
      </w:r>
      <w:proofErr w:type="spellStart"/>
      <w:r w:rsidRPr="00197241">
        <w:rPr>
          <w:rFonts w:ascii="Times New Roman" w:eastAsia="Times New Roman" w:hAnsi="Times New Roman" w:cs="Times New Roman"/>
          <w:sz w:val="20"/>
          <w:szCs w:val="20"/>
          <w:lang w:val="uk-UA" w:eastAsia="ru-RU"/>
        </w:rPr>
        <w:t>Турагента</w:t>
      </w:r>
      <w:proofErr w:type="spellEnd"/>
      <w:r w:rsidRPr="00197241">
        <w:rPr>
          <w:rFonts w:ascii="Times New Roman" w:eastAsia="Times New Roman" w:hAnsi="Times New Roman" w:cs="Times New Roman"/>
          <w:sz w:val="20"/>
          <w:szCs w:val="20"/>
          <w:lang w:val="uk-UA" w:eastAsia="ru-RU"/>
        </w:rPr>
        <w:t xml:space="preserve"> інформацію, передбачену чинним законодавством України.</w:t>
      </w:r>
    </w:p>
    <w:p w:rsidR="001C6320" w:rsidRPr="00197241" w:rsidRDefault="001C6320" w:rsidP="001C6320">
      <w:pPr>
        <w:spacing w:after="0" w:line="276" w:lineRule="auto"/>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2.1.3. Протягом </w:t>
      </w:r>
      <w:r w:rsidR="00B14CED" w:rsidRPr="00197241">
        <w:rPr>
          <w:rFonts w:ascii="Times New Roman" w:eastAsia="Times New Roman" w:hAnsi="Times New Roman" w:cs="Times New Roman"/>
          <w:sz w:val="20"/>
          <w:szCs w:val="20"/>
          <w:lang w:val="uk-UA" w:eastAsia="ru-RU"/>
        </w:rPr>
        <w:t>10</w:t>
      </w:r>
      <w:r w:rsidRPr="00197241">
        <w:rPr>
          <w:rFonts w:ascii="Times New Roman" w:eastAsia="Times New Roman" w:hAnsi="Times New Roman" w:cs="Times New Roman"/>
          <w:sz w:val="20"/>
          <w:szCs w:val="20"/>
          <w:lang w:val="uk-UA" w:eastAsia="ru-RU"/>
        </w:rPr>
        <w:t xml:space="preserve"> (</w:t>
      </w:r>
      <w:r w:rsidR="00B14CED" w:rsidRPr="00197241">
        <w:rPr>
          <w:rFonts w:ascii="Times New Roman" w:eastAsia="Times New Roman" w:hAnsi="Times New Roman" w:cs="Times New Roman"/>
          <w:sz w:val="20"/>
          <w:szCs w:val="20"/>
          <w:lang w:val="uk-UA" w:eastAsia="ru-RU"/>
        </w:rPr>
        <w:t>десяти</w:t>
      </w:r>
      <w:r w:rsidRPr="00197241">
        <w:rPr>
          <w:rFonts w:ascii="Times New Roman" w:eastAsia="Times New Roman" w:hAnsi="Times New Roman" w:cs="Times New Roman"/>
          <w:sz w:val="20"/>
          <w:szCs w:val="20"/>
          <w:lang w:val="uk-UA" w:eastAsia="ru-RU"/>
        </w:rPr>
        <w:t>) робочих днів з моменту відмови Замовника від цього Договору або Третьої особи (Третіх осіб) від свого права,</w:t>
      </w:r>
      <w:r w:rsidR="00255975">
        <w:rPr>
          <w:rFonts w:ascii="Times New Roman" w:eastAsia="Times New Roman" w:hAnsi="Times New Roman" w:cs="Times New Roman"/>
          <w:sz w:val="20"/>
          <w:szCs w:val="20"/>
          <w:lang w:val="uk-UA" w:eastAsia="ru-RU"/>
        </w:rPr>
        <w:t xml:space="preserve"> або розірвання договору Туроператором</w:t>
      </w:r>
      <w:r w:rsidRPr="00197241">
        <w:rPr>
          <w:rFonts w:ascii="Times New Roman" w:eastAsia="Times New Roman" w:hAnsi="Times New Roman" w:cs="Times New Roman"/>
          <w:sz w:val="20"/>
          <w:szCs w:val="20"/>
          <w:lang w:val="uk-UA" w:eastAsia="ru-RU"/>
        </w:rPr>
        <w:t xml:space="preserve"> повернути Замовнику грошові кошти, за виключенням </w:t>
      </w:r>
      <w:r w:rsidR="00B14CED" w:rsidRPr="00197241">
        <w:rPr>
          <w:rFonts w:ascii="Times New Roman" w:eastAsia="Times New Roman" w:hAnsi="Times New Roman" w:cs="Times New Roman"/>
          <w:sz w:val="20"/>
          <w:szCs w:val="20"/>
          <w:lang w:val="uk-UA" w:eastAsia="ru-RU"/>
        </w:rPr>
        <w:t xml:space="preserve">витрат Туроператора. </w:t>
      </w:r>
      <w:r w:rsidRPr="00197241">
        <w:rPr>
          <w:rFonts w:ascii="Times New Roman" w:eastAsia="Times New Roman" w:hAnsi="Times New Roman" w:cs="Times New Roman"/>
          <w:sz w:val="20"/>
          <w:szCs w:val="20"/>
          <w:lang w:val="uk-UA" w:eastAsia="ru-RU"/>
        </w:rPr>
        <w:t xml:space="preserve"> За виключенням випадків, передбачених цим Договором, дострокова відмова Замовника від цього Договору вважатиметься здійсненою належним чином у разі її вираження у письмовій формі. Відмова Третьої особи (Третіх осіб) від права, наданого їй на підставі цього Договору, також має бути виражена в письмовій формі.</w:t>
      </w:r>
    </w:p>
    <w:p w:rsidR="001C6320" w:rsidRDefault="001C6320" w:rsidP="001C6320">
      <w:pPr>
        <w:spacing w:after="0" w:line="276" w:lineRule="auto"/>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Туроператор також повертає Замовнику через </w:t>
      </w:r>
      <w:proofErr w:type="spellStart"/>
      <w:r w:rsidRPr="00197241">
        <w:rPr>
          <w:rFonts w:ascii="Times New Roman" w:eastAsia="Times New Roman" w:hAnsi="Times New Roman" w:cs="Times New Roman"/>
          <w:sz w:val="20"/>
          <w:szCs w:val="20"/>
          <w:lang w:val="uk-UA" w:eastAsia="ru-RU"/>
        </w:rPr>
        <w:t>Турагента</w:t>
      </w:r>
      <w:proofErr w:type="spellEnd"/>
      <w:r w:rsidRPr="00197241">
        <w:rPr>
          <w:rFonts w:ascii="Times New Roman" w:eastAsia="Times New Roman" w:hAnsi="Times New Roman" w:cs="Times New Roman"/>
          <w:sz w:val="20"/>
          <w:szCs w:val="20"/>
          <w:lang w:val="uk-UA" w:eastAsia="ru-RU"/>
        </w:rPr>
        <w:t xml:space="preserve"> усі сплачені Замовником кошти протягом трьох банківських днів з моменту настання </w:t>
      </w:r>
      <w:proofErr w:type="spellStart"/>
      <w:r w:rsidRPr="00197241">
        <w:rPr>
          <w:rFonts w:ascii="Times New Roman" w:eastAsia="Times New Roman" w:hAnsi="Times New Roman" w:cs="Times New Roman"/>
          <w:sz w:val="20"/>
          <w:szCs w:val="20"/>
          <w:lang w:val="uk-UA" w:eastAsia="ru-RU"/>
        </w:rPr>
        <w:t>скасувальної</w:t>
      </w:r>
      <w:proofErr w:type="spellEnd"/>
      <w:r w:rsidRPr="00197241">
        <w:rPr>
          <w:rFonts w:ascii="Times New Roman" w:eastAsia="Times New Roman" w:hAnsi="Times New Roman" w:cs="Times New Roman"/>
          <w:sz w:val="20"/>
          <w:szCs w:val="20"/>
          <w:lang w:val="uk-UA" w:eastAsia="ru-RU"/>
        </w:rPr>
        <w:t xml:space="preserve"> обставини, визначеної у п. 6.2 цього Договору.</w:t>
      </w:r>
    </w:p>
    <w:p w:rsidR="00255975" w:rsidRPr="00255975" w:rsidRDefault="00255975" w:rsidP="00255975">
      <w:pPr>
        <w:spacing w:after="0" w:line="276" w:lineRule="auto"/>
        <w:ind w:firstLine="360"/>
        <w:jc w:val="both"/>
        <w:rPr>
          <w:rFonts w:ascii="Times New Roman" w:eastAsia="Times New Roman" w:hAnsi="Times New Roman" w:cs="Times New Roman"/>
          <w:sz w:val="20"/>
          <w:szCs w:val="20"/>
          <w:lang w:val="uk-UA" w:eastAsia="ru-RU"/>
        </w:rPr>
      </w:pPr>
      <w:r w:rsidRPr="00255975">
        <w:rPr>
          <w:rFonts w:ascii="Times New Roman" w:eastAsia="Times New Roman" w:hAnsi="Times New Roman" w:cs="Times New Roman"/>
          <w:sz w:val="20"/>
          <w:szCs w:val="20"/>
          <w:lang w:val="uk-UA" w:eastAsia="ru-RU"/>
        </w:rPr>
        <w:t xml:space="preserve">Повернення грошових коштів </w:t>
      </w:r>
      <w:proofErr w:type="spellStart"/>
      <w:r w:rsidRPr="00255975">
        <w:rPr>
          <w:rFonts w:ascii="Times New Roman" w:eastAsia="Times New Roman" w:hAnsi="Times New Roman" w:cs="Times New Roman"/>
          <w:sz w:val="20"/>
          <w:szCs w:val="20"/>
          <w:lang w:val="uk-UA" w:eastAsia="ru-RU"/>
        </w:rPr>
        <w:t>Туропрератор</w:t>
      </w:r>
      <w:proofErr w:type="spellEnd"/>
      <w:r w:rsidRPr="00255975">
        <w:rPr>
          <w:rFonts w:ascii="Times New Roman" w:eastAsia="Times New Roman" w:hAnsi="Times New Roman" w:cs="Times New Roman"/>
          <w:sz w:val="20"/>
          <w:szCs w:val="20"/>
          <w:lang w:val="uk-UA" w:eastAsia="ru-RU"/>
        </w:rPr>
        <w:t xml:space="preserve"> здійснює виключно у безготівковій формі.</w:t>
      </w:r>
    </w:p>
    <w:p w:rsidR="001C6320" w:rsidRPr="00197241" w:rsidRDefault="001C6320" w:rsidP="001C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2.1.4. Виплатити Замовнику компенсацію у розмірі 500 грн. у випадку, визначеному у ч. 11 ст. 20 закону України «Про туризм».</w:t>
      </w:r>
    </w:p>
    <w:p w:rsidR="001C6320" w:rsidRPr="00197241" w:rsidRDefault="001C6320" w:rsidP="001C6320">
      <w:pPr>
        <w:spacing w:after="0" w:line="240" w:lineRule="auto"/>
        <w:jc w:val="both"/>
        <w:rPr>
          <w:rFonts w:ascii="Times New Roman" w:eastAsia="Times New Roman" w:hAnsi="Times New Roman" w:cs="Times New Roman"/>
          <w:b/>
          <w:snapToGrid w:val="0"/>
          <w:sz w:val="20"/>
          <w:szCs w:val="20"/>
          <w:lang w:val="uk-UA" w:eastAsia="ru-RU"/>
        </w:rPr>
      </w:pPr>
      <w:r w:rsidRPr="00197241">
        <w:rPr>
          <w:rFonts w:ascii="Times New Roman" w:eastAsia="Times New Roman" w:hAnsi="Times New Roman" w:cs="Times New Roman"/>
          <w:b/>
          <w:snapToGrid w:val="0"/>
          <w:sz w:val="20"/>
          <w:szCs w:val="20"/>
          <w:lang w:val="uk-UA" w:eastAsia="ru-RU"/>
        </w:rPr>
        <w:t>2.2. Замовник зобов’язується:</w:t>
      </w:r>
    </w:p>
    <w:p w:rsidR="001C6320" w:rsidRPr="00197241" w:rsidRDefault="001C6320" w:rsidP="001C6320">
      <w:pPr>
        <w:spacing w:after="0" w:line="20" w:lineRule="atLeast"/>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2.2.1.  В день укладення цього Договору оплатити Туроператору через </w:t>
      </w:r>
      <w:proofErr w:type="spellStart"/>
      <w:r w:rsidRPr="00197241">
        <w:rPr>
          <w:rFonts w:ascii="Times New Roman" w:eastAsia="Times New Roman" w:hAnsi="Times New Roman" w:cs="Times New Roman"/>
          <w:snapToGrid w:val="0"/>
          <w:sz w:val="20"/>
          <w:szCs w:val="20"/>
          <w:lang w:val="uk-UA" w:eastAsia="ru-RU"/>
        </w:rPr>
        <w:t>Турагента</w:t>
      </w:r>
      <w:proofErr w:type="spellEnd"/>
      <w:r w:rsidRPr="00197241">
        <w:rPr>
          <w:rFonts w:ascii="Times New Roman" w:eastAsia="Times New Roman" w:hAnsi="Times New Roman" w:cs="Times New Roman"/>
          <w:snapToGrid w:val="0"/>
          <w:sz w:val="20"/>
          <w:szCs w:val="20"/>
          <w:lang w:val="uk-UA" w:eastAsia="ru-RU"/>
        </w:rPr>
        <w:t xml:space="preserve"> в розмірі та порядку, встановленому у п.4.1 цього Договору, вартість замовленого туристичного продукту. </w:t>
      </w:r>
    </w:p>
    <w:p w:rsidR="001C6320" w:rsidRPr="00197241" w:rsidRDefault="001C6320" w:rsidP="001C6320">
      <w:pPr>
        <w:spacing w:after="0" w:line="20" w:lineRule="atLeast"/>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Туроператор може дозволити сплату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в порядку, передбаченому п.4.2 цього Договору. Про наявність такого дозволу </w:t>
      </w:r>
      <w:proofErr w:type="spellStart"/>
      <w:r w:rsidRPr="00197241">
        <w:rPr>
          <w:rFonts w:ascii="Times New Roman" w:eastAsia="Times New Roman" w:hAnsi="Times New Roman" w:cs="Times New Roman"/>
          <w:sz w:val="20"/>
          <w:szCs w:val="20"/>
          <w:lang w:val="uk-UA" w:eastAsia="ru-RU"/>
        </w:rPr>
        <w:t>Турагент</w:t>
      </w:r>
      <w:proofErr w:type="spellEnd"/>
      <w:r w:rsidRPr="00197241">
        <w:rPr>
          <w:rFonts w:ascii="Times New Roman" w:eastAsia="Times New Roman" w:hAnsi="Times New Roman" w:cs="Times New Roman"/>
          <w:sz w:val="20"/>
          <w:szCs w:val="20"/>
          <w:lang w:val="uk-UA" w:eastAsia="ru-RU"/>
        </w:rPr>
        <w:t xml:space="preserve"> інформує Замовника</w:t>
      </w:r>
      <w:r w:rsidRPr="00197241">
        <w:rPr>
          <w:rFonts w:ascii="Times New Roman" w:eastAsia="Times New Roman" w:hAnsi="Times New Roman" w:cs="Times New Roman"/>
          <w:b/>
          <w:sz w:val="20"/>
          <w:szCs w:val="20"/>
          <w:lang w:val="uk-UA" w:eastAsia="ru-RU"/>
        </w:rPr>
        <w:t>.</w:t>
      </w:r>
    </w:p>
    <w:p w:rsidR="00B14CED" w:rsidRPr="00197241" w:rsidRDefault="001C6320" w:rsidP="00B14CED">
      <w:pPr>
        <w:spacing w:after="0" w:line="20" w:lineRule="atLeast"/>
        <w:ind w:firstLine="42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2.2.2. </w:t>
      </w:r>
      <w:r w:rsidR="00B14CED" w:rsidRPr="00197241">
        <w:rPr>
          <w:rFonts w:ascii="Times New Roman" w:eastAsia="Times New Roman" w:hAnsi="Times New Roman" w:cs="Times New Roman"/>
          <w:sz w:val="20"/>
          <w:szCs w:val="20"/>
          <w:lang w:val="uk-UA" w:eastAsia="ru-RU"/>
        </w:rPr>
        <w:t xml:space="preserve">Відшкодувати Туроператору його витрати, пов’язані з відмовою Замовника від цього Договору або пов’язані зі зміною замовлення Замовника, або пов’язані з розірванням цього Договору Туроператором у випадку, передбаченому у п. 4.1 цього Договору (далі усі випадки разом – розірвання Договору. До розірвання </w:t>
      </w:r>
      <w:r w:rsidR="00B14CED" w:rsidRPr="00197241">
        <w:rPr>
          <w:rFonts w:ascii="Times New Roman" w:eastAsia="Times New Roman" w:hAnsi="Times New Roman" w:cs="Times New Roman"/>
          <w:sz w:val="20"/>
          <w:szCs w:val="20"/>
          <w:lang w:val="uk-UA" w:eastAsia="ru-RU"/>
        </w:rPr>
        <w:lastRenderedPageBreak/>
        <w:t>Договору також прирівнюється неможливість третьої особи (третіх осіб) скористатися Туристичним продуктом, зокрема, через хворобу чи інші життєві обставини). Зазначені витрати відповідно до укладених Туроператором угод з основними партнерами, які надають туристичні послуги для реалізації, залежать від строку, що залишається з моменту розірвання Договору до початку туру або надання окремої послуги  і складають:</w:t>
      </w:r>
    </w:p>
    <w:p w:rsidR="00B14CED" w:rsidRPr="00197241" w:rsidRDefault="00B14CED" w:rsidP="00B14CED">
      <w:pPr>
        <w:spacing w:after="0" w:line="276" w:lineRule="auto"/>
        <w:jc w:val="both"/>
        <w:rPr>
          <w:rFonts w:ascii="Times New Roman" w:eastAsia="Calibri" w:hAnsi="Times New Roman"/>
          <w:sz w:val="20"/>
          <w:szCs w:val="20"/>
          <w:lang w:val="ru-RU"/>
        </w:rPr>
      </w:pPr>
      <w:r w:rsidRPr="00197241">
        <w:rPr>
          <w:rFonts w:ascii="Times New Roman" w:eastAsia="Calibri" w:hAnsi="Times New Roman"/>
          <w:sz w:val="20"/>
          <w:szCs w:val="20"/>
        </w:rPr>
        <w:t>a</w:t>
      </w:r>
      <w:r w:rsidRPr="00197241">
        <w:rPr>
          <w:rFonts w:ascii="Times New Roman" w:eastAsia="Calibri" w:hAnsi="Times New Roman"/>
          <w:sz w:val="20"/>
          <w:szCs w:val="20"/>
          <w:lang w:val="ru-RU"/>
        </w:rPr>
        <w:t xml:space="preserve">) при </w:t>
      </w:r>
      <w:proofErr w:type="spellStart"/>
      <w:r w:rsidRPr="00197241">
        <w:rPr>
          <w:rFonts w:ascii="Times New Roman" w:eastAsia="Calibri" w:hAnsi="Times New Roman"/>
          <w:sz w:val="20"/>
          <w:szCs w:val="20"/>
          <w:lang w:val="ru-RU"/>
        </w:rPr>
        <w:t>розірванні</w:t>
      </w:r>
      <w:proofErr w:type="spellEnd"/>
      <w:r w:rsidRPr="00197241">
        <w:rPr>
          <w:rFonts w:ascii="Times New Roman" w:eastAsia="Calibri" w:hAnsi="Times New Roman"/>
          <w:sz w:val="20"/>
          <w:szCs w:val="20"/>
          <w:lang w:val="ru-RU"/>
        </w:rPr>
        <w:t xml:space="preserve"> Договору в строк </w:t>
      </w:r>
      <w:proofErr w:type="spellStart"/>
      <w:r w:rsidRPr="00197241">
        <w:rPr>
          <w:rFonts w:ascii="Times New Roman" w:eastAsia="Calibri" w:hAnsi="Times New Roman"/>
          <w:sz w:val="20"/>
          <w:szCs w:val="20"/>
          <w:lang w:val="ru-RU"/>
        </w:rPr>
        <w:t>від</w:t>
      </w:r>
      <w:proofErr w:type="spellEnd"/>
      <w:r w:rsidRPr="00197241">
        <w:rPr>
          <w:rFonts w:ascii="Times New Roman" w:eastAsia="Calibri" w:hAnsi="Times New Roman"/>
          <w:sz w:val="20"/>
          <w:szCs w:val="20"/>
          <w:lang w:val="ru-RU"/>
        </w:rPr>
        <w:t xml:space="preserve"> 30 до 14 </w:t>
      </w:r>
      <w:proofErr w:type="spellStart"/>
      <w:r w:rsidRPr="00197241">
        <w:rPr>
          <w:rFonts w:ascii="Times New Roman" w:eastAsia="Calibri" w:hAnsi="Times New Roman"/>
          <w:sz w:val="20"/>
          <w:szCs w:val="20"/>
          <w:lang w:val="ru-RU"/>
        </w:rPr>
        <w:t>днів</w:t>
      </w:r>
      <w:proofErr w:type="spellEnd"/>
      <w:r w:rsidRPr="00197241">
        <w:rPr>
          <w:rFonts w:ascii="Times New Roman" w:eastAsia="Calibri" w:hAnsi="Times New Roman"/>
          <w:sz w:val="20"/>
          <w:szCs w:val="20"/>
          <w:lang w:val="ru-RU"/>
        </w:rPr>
        <w:t xml:space="preserve"> до </w:t>
      </w:r>
      <w:bookmarkStart w:id="0" w:name="_Hlk206854190"/>
      <w:r w:rsidRPr="00197241">
        <w:rPr>
          <w:rFonts w:ascii="Times New Roman" w:eastAsia="Calibri" w:hAnsi="Times New Roman"/>
          <w:sz w:val="20"/>
          <w:szCs w:val="20"/>
          <w:lang w:val="ru-RU"/>
        </w:rPr>
        <w:t>початку туру/</w:t>
      </w:r>
      <w:proofErr w:type="spellStart"/>
      <w:r w:rsidRPr="00197241">
        <w:rPr>
          <w:rFonts w:ascii="Times New Roman" w:eastAsia="Calibri" w:hAnsi="Times New Roman"/>
          <w:sz w:val="20"/>
          <w:szCs w:val="20"/>
          <w:lang w:val="ru-RU"/>
        </w:rPr>
        <w:t>надання</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послуги</w:t>
      </w:r>
      <w:proofErr w:type="spellEnd"/>
      <w:r w:rsidRPr="00197241">
        <w:rPr>
          <w:rFonts w:ascii="Times New Roman" w:eastAsia="Calibri" w:hAnsi="Times New Roman"/>
          <w:sz w:val="20"/>
          <w:szCs w:val="20"/>
          <w:lang w:val="ru-RU"/>
        </w:rPr>
        <w:t xml:space="preserve">, не </w:t>
      </w:r>
      <w:proofErr w:type="spellStart"/>
      <w:r w:rsidRPr="00197241">
        <w:rPr>
          <w:rFonts w:ascii="Times New Roman" w:eastAsia="Calibri" w:hAnsi="Times New Roman"/>
          <w:sz w:val="20"/>
          <w:szCs w:val="20"/>
          <w:lang w:val="ru-RU"/>
        </w:rPr>
        <w:t>рахуючи</w:t>
      </w:r>
      <w:proofErr w:type="spellEnd"/>
      <w:r w:rsidRPr="00197241">
        <w:rPr>
          <w:rFonts w:ascii="Times New Roman" w:eastAsia="Calibri" w:hAnsi="Times New Roman"/>
          <w:sz w:val="20"/>
          <w:szCs w:val="20"/>
          <w:lang w:val="ru-RU"/>
        </w:rPr>
        <w:t xml:space="preserve">  дня </w:t>
      </w:r>
      <w:proofErr w:type="spellStart"/>
      <w:r w:rsidRPr="00197241">
        <w:rPr>
          <w:rFonts w:ascii="Times New Roman" w:eastAsia="Calibri" w:hAnsi="Times New Roman"/>
          <w:sz w:val="20"/>
          <w:szCs w:val="20"/>
          <w:lang w:val="ru-RU"/>
        </w:rPr>
        <w:t>вильоту</w:t>
      </w:r>
      <w:proofErr w:type="spellEnd"/>
      <w:r w:rsidRPr="00197241">
        <w:rPr>
          <w:rFonts w:ascii="Times New Roman" w:eastAsia="Calibri" w:hAnsi="Times New Roman"/>
          <w:sz w:val="20"/>
          <w:szCs w:val="20"/>
          <w:lang w:val="ru-RU"/>
        </w:rPr>
        <w:t>/</w:t>
      </w:r>
      <w:proofErr w:type="spellStart"/>
      <w:r w:rsidRPr="00197241">
        <w:rPr>
          <w:rFonts w:ascii="Times New Roman" w:eastAsia="Calibri" w:hAnsi="Times New Roman"/>
          <w:sz w:val="20"/>
          <w:szCs w:val="20"/>
          <w:lang w:val="ru-RU"/>
        </w:rPr>
        <w:t>виїзду</w:t>
      </w:r>
      <w:bookmarkEnd w:id="0"/>
      <w:proofErr w:type="spellEnd"/>
      <w:r w:rsidRPr="00197241">
        <w:rPr>
          <w:rFonts w:ascii="Times New Roman" w:eastAsia="Calibri" w:hAnsi="Times New Roman"/>
          <w:sz w:val="20"/>
          <w:szCs w:val="20"/>
          <w:lang w:val="ru-RU"/>
        </w:rPr>
        <w:t xml:space="preserve"> – </w:t>
      </w:r>
      <w:proofErr w:type="spellStart"/>
      <w:r w:rsidRPr="00197241">
        <w:rPr>
          <w:rFonts w:ascii="Times New Roman" w:eastAsia="Calibri" w:hAnsi="Times New Roman"/>
          <w:sz w:val="20"/>
          <w:szCs w:val="20"/>
          <w:lang w:val="ru-RU"/>
        </w:rPr>
        <w:t>витрати</w:t>
      </w:r>
      <w:proofErr w:type="spellEnd"/>
      <w:r w:rsidRPr="00197241">
        <w:rPr>
          <w:rFonts w:ascii="Times New Roman" w:eastAsia="Calibri" w:hAnsi="Times New Roman"/>
          <w:sz w:val="20"/>
          <w:szCs w:val="20"/>
          <w:lang w:val="ru-RU"/>
        </w:rPr>
        <w:t xml:space="preserve"> не </w:t>
      </w:r>
      <w:proofErr w:type="spellStart"/>
      <w:r w:rsidRPr="00197241">
        <w:rPr>
          <w:rFonts w:ascii="Times New Roman" w:eastAsia="Calibri" w:hAnsi="Times New Roman"/>
          <w:sz w:val="20"/>
          <w:szCs w:val="20"/>
          <w:lang w:val="ru-RU"/>
        </w:rPr>
        <w:t>передбачаються</w:t>
      </w:r>
      <w:proofErr w:type="spellEnd"/>
      <w:r w:rsidRPr="00197241">
        <w:rPr>
          <w:rFonts w:ascii="Times New Roman" w:eastAsia="Calibri" w:hAnsi="Times New Roman"/>
          <w:sz w:val="20"/>
          <w:szCs w:val="20"/>
          <w:lang w:val="ru-RU"/>
        </w:rPr>
        <w:t>;</w:t>
      </w:r>
    </w:p>
    <w:p w:rsidR="00B14CED" w:rsidRPr="00197241" w:rsidRDefault="00B14CED" w:rsidP="00B14CED">
      <w:pPr>
        <w:spacing w:after="0" w:line="276" w:lineRule="auto"/>
        <w:jc w:val="both"/>
        <w:rPr>
          <w:rFonts w:ascii="Times New Roman" w:eastAsia="Calibri" w:hAnsi="Times New Roman"/>
          <w:sz w:val="20"/>
          <w:szCs w:val="20"/>
          <w:lang w:val="ru-RU"/>
        </w:rPr>
      </w:pPr>
      <w:r w:rsidRPr="00197241">
        <w:rPr>
          <w:rFonts w:ascii="Times New Roman" w:eastAsia="Calibri" w:hAnsi="Times New Roman"/>
          <w:sz w:val="20"/>
          <w:szCs w:val="20"/>
          <w:lang w:val="ru-RU"/>
        </w:rPr>
        <w:t xml:space="preserve">б) при </w:t>
      </w:r>
      <w:proofErr w:type="spellStart"/>
      <w:r w:rsidRPr="00197241">
        <w:rPr>
          <w:rFonts w:ascii="Times New Roman" w:eastAsia="Calibri" w:hAnsi="Times New Roman"/>
          <w:sz w:val="20"/>
          <w:szCs w:val="20"/>
          <w:lang w:val="ru-RU"/>
        </w:rPr>
        <w:t>розірванні</w:t>
      </w:r>
      <w:proofErr w:type="spellEnd"/>
      <w:r w:rsidRPr="00197241">
        <w:rPr>
          <w:rFonts w:ascii="Times New Roman" w:eastAsia="Calibri" w:hAnsi="Times New Roman"/>
          <w:sz w:val="20"/>
          <w:szCs w:val="20"/>
          <w:lang w:val="ru-RU"/>
        </w:rPr>
        <w:t xml:space="preserve"> Договору в строк </w:t>
      </w:r>
      <w:proofErr w:type="spellStart"/>
      <w:r w:rsidRPr="00197241">
        <w:rPr>
          <w:rFonts w:ascii="Times New Roman" w:eastAsia="Calibri" w:hAnsi="Times New Roman"/>
          <w:sz w:val="20"/>
          <w:szCs w:val="20"/>
          <w:lang w:val="ru-RU"/>
        </w:rPr>
        <w:t>від</w:t>
      </w:r>
      <w:proofErr w:type="spellEnd"/>
      <w:r w:rsidRPr="00197241">
        <w:rPr>
          <w:rFonts w:ascii="Times New Roman" w:eastAsia="Calibri" w:hAnsi="Times New Roman"/>
          <w:sz w:val="20"/>
          <w:szCs w:val="20"/>
          <w:lang w:val="ru-RU"/>
        </w:rPr>
        <w:t xml:space="preserve"> 13 </w:t>
      </w:r>
      <w:proofErr w:type="spellStart"/>
      <w:r w:rsidRPr="00197241">
        <w:rPr>
          <w:rFonts w:ascii="Times New Roman" w:eastAsia="Calibri" w:hAnsi="Times New Roman"/>
          <w:sz w:val="20"/>
          <w:szCs w:val="20"/>
          <w:lang w:val="ru-RU"/>
        </w:rPr>
        <w:t>днів</w:t>
      </w:r>
      <w:proofErr w:type="spellEnd"/>
      <w:r w:rsidRPr="00197241">
        <w:rPr>
          <w:rFonts w:ascii="Times New Roman" w:eastAsia="Calibri" w:hAnsi="Times New Roman"/>
          <w:sz w:val="20"/>
          <w:szCs w:val="20"/>
          <w:lang w:val="ru-RU"/>
        </w:rPr>
        <w:t xml:space="preserve"> і </w:t>
      </w:r>
      <w:proofErr w:type="spellStart"/>
      <w:r w:rsidRPr="00197241">
        <w:rPr>
          <w:rFonts w:ascii="Times New Roman" w:eastAsia="Calibri" w:hAnsi="Times New Roman"/>
          <w:sz w:val="20"/>
          <w:szCs w:val="20"/>
          <w:lang w:val="ru-RU"/>
        </w:rPr>
        <w:t>менше</w:t>
      </w:r>
      <w:proofErr w:type="spellEnd"/>
      <w:r w:rsidRPr="00197241">
        <w:rPr>
          <w:rFonts w:ascii="Times New Roman" w:eastAsia="Calibri" w:hAnsi="Times New Roman"/>
          <w:sz w:val="20"/>
          <w:szCs w:val="20"/>
          <w:lang w:val="ru-RU"/>
        </w:rPr>
        <w:t xml:space="preserve"> до початку туру/</w:t>
      </w:r>
      <w:proofErr w:type="spellStart"/>
      <w:r w:rsidRPr="00197241">
        <w:rPr>
          <w:rFonts w:ascii="Times New Roman" w:eastAsia="Calibri" w:hAnsi="Times New Roman"/>
          <w:sz w:val="20"/>
          <w:szCs w:val="20"/>
          <w:lang w:val="ru-RU"/>
        </w:rPr>
        <w:t>надання</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послуги</w:t>
      </w:r>
      <w:proofErr w:type="spellEnd"/>
      <w:r w:rsidRPr="00197241">
        <w:rPr>
          <w:rFonts w:ascii="Times New Roman" w:eastAsia="Calibri" w:hAnsi="Times New Roman"/>
          <w:sz w:val="20"/>
          <w:szCs w:val="20"/>
          <w:lang w:val="ru-RU"/>
        </w:rPr>
        <w:t xml:space="preserve">, не </w:t>
      </w:r>
      <w:proofErr w:type="spellStart"/>
      <w:r w:rsidRPr="00197241">
        <w:rPr>
          <w:rFonts w:ascii="Times New Roman" w:eastAsia="Calibri" w:hAnsi="Times New Roman"/>
          <w:sz w:val="20"/>
          <w:szCs w:val="20"/>
          <w:lang w:val="ru-RU"/>
        </w:rPr>
        <w:t>рахуючи</w:t>
      </w:r>
      <w:proofErr w:type="spellEnd"/>
      <w:r w:rsidRPr="00197241">
        <w:rPr>
          <w:rFonts w:ascii="Times New Roman" w:eastAsia="Calibri" w:hAnsi="Times New Roman"/>
          <w:sz w:val="20"/>
          <w:szCs w:val="20"/>
          <w:lang w:val="ru-RU"/>
        </w:rPr>
        <w:t xml:space="preserve">  дня </w:t>
      </w:r>
      <w:proofErr w:type="spellStart"/>
      <w:r w:rsidRPr="00197241">
        <w:rPr>
          <w:rFonts w:ascii="Times New Roman" w:eastAsia="Calibri" w:hAnsi="Times New Roman"/>
          <w:sz w:val="20"/>
          <w:szCs w:val="20"/>
          <w:lang w:val="ru-RU"/>
        </w:rPr>
        <w:t>вильоту</w:t>
      </w:r>
      <w:proofErr w:type="spellEnd"/>
      <w:r w:rsidRPr="00197241">
        <w:rPr>
          <w:rFonts w:ascii="Times New Roman" w:eastAsia="Calibri" w:hAnsi="Times New Roman"/>
          <w:sz w:val="20"/>
          <w:szCs w:val="20"/>
          <w:lang w:val="ru-RU"/>
        </w:rPr>
        <w:t>/</w:t>
      </w:r>
      <w:proofErr w:type="spellStart"/>
      <w:r w:rsidRPr="00197241">
        <w:rPr>
          <w:rFonts w:ascii="Times New Roman" w:eastAsia="Calibri" w:hAnsi="Times New Roman"/>
          <w:sz w:val="20"/>
          <w:szCs w:val="20"/>
          <w:lang w:val="ru-RU"/>
        </w:rPr>
        <w:t>виїзду</w:t>
      </w:r>
      <w:proofErr w:type="spellEnd"/>
      <w:r w:rsidRPr="00197241">
        <w:rPr>
          <w:rFonts w:ascii="Times New Roman" w:eastAsia="Calibri" w:hAnsi="Times New Roman"/>
          <w:sz w:val="20"/>
          <w:szCs w:val="20"/>
          <w:lang w:val="ru-RU"/>
        </w:rPr>
        <w:t xml:space="preserve"> - 100% </w:t>
      </w:r>
      <w:proofErr w:type="spellStart"/>
      <w:r w:rsidRPr="00197241">
        <w:rPr>
          <w:rFonts w:ascii="Times New Roman" w:eastAsia="Calibri" w:hAnsi="Times New Roman"/>
          <w:sz w:val="20"/>
          <w:szCs w:val="20"/>
          <w:lang w:val="ru-RU"/>
        </w:rPr>
        <w:t>від</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вартості</w:t>
      </w:r>
      <w:proofErr w:type="spellEnd"/>
      <w:r w:rsidRPr="00197241">
        <w:rPr>
          <w:rFonts w:ascii="Times New Roman" w:eastAsia="Calibri" w:hAnsi="Times New Roman"/>
          <w:sz w:val="20"/>
          <w:szCs w:val="20"/>
          <w:lang w:val="ru-RU"/>
        </w:rPr>
        <w:t xml:space="preserve"> туру/</w:t>
      </w:r>
      <w:r w:rsidRPr="00197241">
        <w:rPr>
          <w:rFonts w:ascii="Times New Roman" w:eastAsia="Calibri" w:hAnsi="Times New Roman"/>
          <w:sz w:val="20"/>
          <w:szCs w:val="20"/>
          <w:lang w:val="uk-UA"/>
        </w:rPr>
        <w:t>послуги.</w:t>
      </w:r>
    </w:p>
    <w:p w:rsidR="00B14CED" w:rsidRPr="00197241" w:rsidRDefault="00B14CED" w:rsidP="00B14CED">
      <w:pPr>
        <w:spacing w:after="0"/>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В періоди підвищеного попиту на </w:t>
      </w:r>
      <w:proofErr w:type="spellStart"/>
      <w:r w:rsidRPr="00197241">
        <w:rPr>
          <w:rFonts w:ascii="Times New Roman" w:eastAsia="Times New Roman" w:hAnsi="Times New Roman" w:cs="Times New Roman"/>
          <w:sz w:val="20"/>
          <w:szCs w:val="20"/>
          <w:lang w:val="uk-UA" w:eastAsia="ru-RU"/>
        </w:rPr>
        <w:t>Турпродуки</w:t>
      </w:r>
      <w:proofErr w:type="spellEnd"/>
      <w:r w:rsidRPr="00197241">
        <w:rPr>
          <w:rFonts w:ascii="Times New Roman" w:eastAsia="Times New Roman" w:hAnsi="Times New Roman" w:cs="Times New Roman"/>
          <w:sz w:val="20"/>
          <w:szCs w:val="20"/>
          <w:lang w:val="uk-UA" w:eastAsia="ru-RU"/>
        </w:rPr>
        <w:t xml:space="preserve">/послуги </w:t>
      </w:r>
      <w:proofErr w:type="spellStart"/>
      <w:r w:rsidRPr="00197241">
        <w:rPr>
          <w:rFonts w:ascii="Times New Roman" w:eastAsia="Times New Roman" w:hAnsi="Times New Roman" w:cs="Times New Roman"/>
          <w:sz w:val="20"/>
          <w:szCs w:val="20"/>
          <w:lang w:val="uk-UA" w:eastAsia="ru-RU"/>
        </w:rPr>
        <w:t>розміщенняя</w:t>
      </w:r>
      <w:proofErr w:type="spellEnd"/>
      <w:r w:rsidRPr="00197241">
        <w:rPr>
          <w:rFonts w:ascii="Times New Roman" w:eastAsia="Times New Roman" w:hAnsi="Times New Roman" w:cs="Times New Roman"/>
          <w:sz w:val="20"/>
          <w:szCs w:val="20"/>
          <w:lang w:val="uk-UA" w:eastAsia="ru-RU"/>
        </w:rPr>
        <w:t xml:space="preserve"> (високий сезон) – новорічні, травневі та інші свята, проведення різноманітних заходів, конференцій, концертів, спортивних змагань тощо , в періоди раннього бронювання </w:t>
      </w:r>
      <w:bookmarkStart w:id="1" w:name="_Hlk206854717"/>
      <w:r w:rsidRPr="00197241">
        <w:rPr>
          <w:rFonts w:ascii="Times New Roman" w:eastAsia="Times New Roman" w:hAnsi="Times New Roman" w:cs="Times New Roman"/>
          <w:sz w:val="20"/>
          <w:szCs w:val="20"/>
          <w:lang w:val="uk-UA" w:eastAsia="ru-RU"/>
        </w:rPr>
        <w:t xml:space="preserve">витрати Туроператора при розірванні Договору </w:t>
      </w:r>
      <w:bookmarkEnd w:id="1"/>
      <w:r w:rsidRPr="00197241">
        <w:rPr>
          <w:rFonts w:ascii="Times New Roman" w:eastAsia="Times New Roman" w:hAnsi="Times New Roman" w:cs="Times New Roman"/>
          <w:sz w:val="20"/>
          <w:szCs w:val="20"/>
          <w:lang w:val="uk-UA" w:eastAsia="ru-RU"/>
        </w:rPr>
        <w:t xml:space="preserve">можуть становити 100 %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ru-RU" w:eastAsia="ru-RU"/>
        </w:rPr>
        <w:t>/</w:t>
      </w:r>
      <w:r w:rsidRPr="00197241">
        <w:rPr>
          <w:rFonts w:ascii="Times New Roman" w:eastAsia="Times New Roman" w:hAnsi="Times New Roman" w:cs="Times New Roman"/>
          <w:sz w:val="20"/>
          <w:szCs w:val="20"/>
          <w:lang w:val="uk-UA" w:eastAsia="ru-RU"/>
        </w:rPr>
        <w:t xml:space="preserve">Послуги , незалежно від моменту розірвання Договору. </w:t>
      </w:r>
    </w:p>
    <w:p w:rsidR="00B14CED" w:rsidRPr="00197241" w:rsidRDefault="00B14CED" w:rsidP="00B14CED">
      <w:pPr>
        <w:spacing w:after="0" w:line="240" w:lineRule="auto"/>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Як правило, витрати Туроператора при розірванні Договору у високий сезон становлять:</w:t>
      </w:r>
    </w:p>
    <w:p w:rsidR="00B14CED" w:rsidRPr="00197241" w:rsidRDefault="00B14CED" w:rsidP="00B14CED">
      <w:pPr>
        <w:spacing w:after="0" w:line="240" w:lineRule="auto"/>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a) при розірванні Договору  в строк   від  35 до 21 дня до початку туру/надання Послуги, не рахуючи дня вильоту/виїзду - 50% від вартості туру</w:t>
      </w:r>
      <w:r w:rsidRPr="00197241">
        <w:rPr>
          <w:rFonts w:ascii="Times New Roman" w:eastAsia="Times New Roman" w:hAnsi="Times New Roman" w:cs="Times New Roman"/>
          <w:sz w:val="20"/>
          <w:szCs w:val="20"/>
          <w:lang w:val="ru-RU" w:eastAsia="ru-RU"/>
        </w:rPr>
        <w:t>/</w:t>
      </w:r>
      <w:r w:rsidRPr="00197241">
        <w:rPr>
          <w:rFonts w:ascii="Times New Roman" w:eastAsia="Times New Roman" w:hAnsi="Times New Roman" w:cs="Times New Roman"/>
          <w:sz w:val="20"/>
          <w:szCs w:val="20"/>
          <w:lang w:val="uk-UA" w:eastAsia="ru-RU"/>
        </w:rPr>
        <w:t>послуги;</w:t>
      </w:r>
    </w:p>
    <w:p w:rsidR="00B14CED" w:rsidRPr="00197241" w:rsidRDefault="00B14CED" w:rsidP="00B14CED">
      <w:pPr>
        <w:spacing w:after="0" w:line="240" w:lineRule="auto"/>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б) </w:t>
      </w:r>
      <w:r w:rsidRPr="00197241">
        <w:rPr>
          <w:rFonts w:ascii="Times New Roman" w:eastAsia="Calibri" w:hAnsi="Times New Roman"/>
          <w:sz w:val="20"/>
          <w:szCs w:val="20"/>
          <w:lang w:val="ru-RU"/>
        </w:rPr>
        <w:t xml:space="preserve">при </w:t>
      </w:r>
      <w:proofErr w:type="spellStart"/>
      <w:r w:rsidRPr="00197241">
        <w:rPr>
          <w:rFonts w:ascii="Times New Roman" w:eastAsia="Calibri" w:hAnsi="Times New Roman"/>
          <w:sz w:val="20"/>
          <w:szCs w:val="20"/>
          <w:lang w:val="ru-RU"/>
        </w:rPr>
        <w:t>розірванні</w:t>
      </w:r>
      <w:proofErr w:type="spellEnd"/>
      <w:r w:rsidRPr="00197241">
        <w:rPr>
          <w:rFonts w:ascii="Times New Roman" w:eastAsia="Calibri" w:hAnsi="Times New Roman"/>
          <w:sz w:val="20"/>
          <w:szCs w:val="20"/>
          <w:lang w:val="ru-RU"/>
        </w:rPr>
        <w:t xml:space="preserve"> Договору</w:t>
      </w:r>
      <w:r w:rsidRPr="00197241">
        <w:rPr>
          <w:rFonts w:ascii="Times New Roman" w:eastAsia="Times New Roman" w:hAnsi="Times New Roman" w:cs="Times New Roman"/>
          <w:sz w:val="20"/>
          <w:szCs w:val="20"/>
          <w:lang w:val="uk-UA" w:eastAsia="ru-RU"/>
        </w:rPr>
        <w:t xml:space="preserve"> в строк менше 20 днів до початку  туру/надання Послуги, не рахуючи дня вильоту/виїзду - 100% від вартості туру</w:t>
      </w:r>
      <w:r w:rsidRPr="00197241">
        <w:rPr>
          <w:rFonts w:ascii="Times New Roman" w:eastAsia="Times New Roman" w:hAnsi="Times New Roman" w:cs="Times New Roman"/>
          <w:sz w:val="20"/>
          <w:szCs w:val="20"/>
          <w:lang w:val="ru-RU" w:eastAsia="ru-RU"/>
        </w:rPr>
        <w:t xml:space="preserve">/ </w:t>
      </w:r>
      <w:r w:rsidRPr="00197241">
        <w:rPr>
          <w:rFonts w:ascii="Times New Roman" w:eastAsia="Times New Roman" w:hAnsi="Times New Roman" w:cs="Times New Roman"/>
          <w:sz w:val="20"/>
          <w:szCs w:val="20"/>
          <w:lang w:val="uk-UA" w:eastAsia="ru-RU"/>
        </w:rPr>
        <w:t xml:space="preserve">послуги. </w:t>
      </w:r>
    </w:p>
    <w:p w:rsidR="00B14CED" w:rsidRPr="00197241" w:rsidRDefault="00B14CED" w:rsidP="00B14CED">
      <w:pPr>
        <w:spacing w:after="0" w:line="20" w:lineRule="atLeast"/>
        <w:ind w:firstLine="42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У всіх випадках відмови від Договору або зміни замовлення за якими придбавались послуги авіаперевезення чартерними рейсами або регулярними рейсами, на яких Туроператор має блоки місць, вартість авіаквитків не повертається. </w:t>
      </w:r>
    </w:p>
    <w:p w:rsidR="00B14CED" w:rsidRPr="00197241" w:rsidRDefault="00B14CED" w:rsidP="00B14CED">
      <w:pPr>
        <w:spacing w:after="0" w:line="20" w:lineRule="atLeast"/>
        <w:ind w:firstLine="42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Зазначені у цьому пункті строки починають обчислюватись включно з днем коли відбулось розірвання Договору (ануляція заявки).</w:t>
      </w:r>
    </w:p>
    <w:p w:rsidR="00B14CED" w:rsidRPr="00197241" w:rsidRDefault="00B14CED" w:rsidP="00B14CED">
      <w:pPr>
        <w:spacing w:after="0" w:line="276" w:lineRule="auto"/>
        <w:ind w:right="-12"/>
        <w:jc w:val="both"/>
        <w:rPr>
          <w:rFonts w:ascii="Times New Roman" w:eastAsia="Calibri" w:hAnsi="Times New Roman"/>
          <w:sz w:val="20"/>
          <w:szCs w:val="20"/>
          <w:lang w:val="ru-RU"/>
        </w:rPr>
      </w:pPr>
      <w:proofErr w:type="spellStart"/>
      <w:r w:rsidRPr="00197241">
        <w:rPr>
          <w:rFonts w:ascii="Times New Roman" w:eastAsia="Calibri" w:hAnsi="Times New Roman"/>
          <w:sz w:val="20"/>
          <w:szCs w:val="20"/>
          <w:lang w:val="ru-RU"/>
        </w:rPr>
        <w:t>Вказні</w:t>
      </w:r>
      <w:proofErr w:type="spellEnd"/>
      <w:r w:rsidRPr="00197241">
        <w:rPr>
          <w:rFonts w:ascii="Times New Roman" w:eastAsia="Calibri" w:hAnsi="Times New Roman"/>
          <w:sz w:val="20"/>
          <w:szCs w:val="20"/>
          <w:lang w:val="ru-RU"/>
        </w:rPr>
        <w:t xml:space="preserve"> у </w:t>
      </w:r>
      <w:proofErr w:type="spellStart"/>
      <w:r w:rsidRPr="00197241">
        <w:rPr>
          <w:rFonts w:ascii="Times New Roman" w:eastAsia="Calibri" w:hAnsi="Times New Roman"/>
          <w:sz w:val="20"/>
          <w:szCs w:val="20"/>
          <w:lang w:val="ru-RU"/>
        </w:rPr>
        <w:t>цьому</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пункті</w:t>
      </w:r>
      <w:proofErr w:type="spellEnd"/>
      <w:r w:rsidRPr="00197241">
        <w:rPr>
          <w:rFonts w:ascii="Times New Roman" w:eastAsia="Calibri" w:hAnsi="Times New Roman"/>
          <w:sz w:val="20"/>
          <w:szCs w:val="20"/>
          <w:lang w:val="ru-RU"/>
        </w:rPr>
        <w:t xml:space="preserve"> Договору </w:t>
      </w:r>
      <w:proofErr w:type="spellStart"/>
      <w:r w:rsidRPr="00197241">
        <w:rPr>
          <w:rFonts w:ascii="Times New Roman" w:eastAsia="Calibri" w:hAnsi="Times New Roman"/>
          <w:sz w:val="20"/>
          <w:szCs w:val="20"/>
          <w:lang w:val="ru-RU"/>
        </w:rPr>
        <w:t>розміри</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витрат</w:t>
      </w:r>
      <w:proofErr w:type="spellEnd"/>
      <w:r w:rsidRPr="00197241">
        <w:rPr>
          <w:rFonts w:ascii="Times New Roman" w:eastAsia="Calibri" w:hAnsi="Times New Roman"/>
          <w:sz w:val="20"/>
          <w:szCs w:val="20"/>
          <w:lang w:val="ru-RU"/>
        </w:rPr>
        <w:t xml:space="preserve"> Туроператора  є </w:t>
      </w:r>
      <w:proofErr w:type="spellStart"/>
      <w:r w:rsidRPr="00197241">
        <w:rPr>
          <w:rFonts w:ascii="Times New Roman" w:eastAsia="Calibri" w:hAnsi="Times New Roman"/>
          <w:sz w:val="20"/>
          <w:szCs w:val="20"/>
          <w:lang w:val="ru-RU"/>
        </w:rPr>
        <w:t>орієнтовними</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остаточний</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розмір</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витрат</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визначається</w:t>
      </w:r>
      <w:proofErr w:type="spellEnd"/>
      <w:r w:rsidRPr="00197241">
        <w:rPr>
          <w:rFonts w:ascii="Times New Roman" w:eastAsia="Calibri" w:hAnsi="Times New Roman"/>
          <w:sz w:val="20"/>
          <w:szCs w:val="20"/>
          <w:lang w:val="ru-RU"/>
        </w:rPr>
        <w:t xml:space="preserve"> у кожному конкретному </w:t>
      </w:r>
      <w:proofErr w:type="spellStart"/>
      <w:r w:rsidRPr="00197241">
        <w:rPr>
          <w:rFonts w:ascii="Times New Roman" w:eastAsia="Calibri" w:hAnsi="Times New Roman"/>
          <w:sz w:val="20"/>
          <w:szCs w:val="20"/>
          <w:lang w:val="ru-RU"/>
        </w:rPr>
        <w:t>випадку</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після</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розірвання</w:t>
      </w:r>
      <w:proofErr w:type="spellEnd"/>
      <w:r w:rsidRPr="00197241">
        <w:rPr>
          <w:rFonts w:ascii="Times New Roman" w:eastAsia="Calibri" w:hAnsi="Times New Roman"/>
          <w:sz w:val="20"/>
          <w:szCs w:val="20"/>
          <w:lang w:val="ru-RU"/>
        </w:rPr>
        <w:t xml:space="preserve"> Договору та </w:t>
      </w:r>
      <w:proofErr w:type="spellStart"/>
      <w:r w:rsidRPr="00197241">
        <w:rPr>
          <w:rFonts w:ascii="Times New Roman" w:eastAsia="Calibri" w:hAnsi="Times New Roman"/>
          <w:sz w:val="20"/>
          <w:szCs w:val="20"/>
          <w:lang w:val="ru-RU"/>
        </w:rPr>
        <w:t>отримання</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інформації</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від</w:t>
      </w:r>
      <w:proofErr w:type="spellEnd"/>
      <w:r w:rsidRPr="00197241">
        <w:rPr>
          <w:rFonts w:ascii="Times New Roman" w:eastAsia="Calibri" w:hAnsi="Times New Roman"/>
          <w:sz w:val="20"/>
          <w:szCs w:val="20"/>
          <w:lang w:val="ru-RU"/>
        </w:rPr>
        <w:t xml:space="preserve"> </w:t>
      </w:r>
      <w:proofErr w:type="spellStart"/>
      <w:r w:rsidRPr="00197241">
        <w:rPr>
          <w:rFonts w:ascii="Times New Roman" w:eastAsia="Calibri" w:hAnsi="Times New Roman"/>
          <w:sz w:val="20"/>
          <w:szCs w:val="20"/>
          <w:lang w:val="ru-RU"/>
        </w:rPr>
        <w:t>партнерів</w:t>
      </w:r>
      <w:proofErr w:type="spellEnd"/>
      <w:r w:rsidRPr="00197241">
        <w:rPr>
          <w:rFonts w:ascii="Times New Roman" w:eastAsia="Calibri" w:hAnsi="Times New Roman"/>
          <w:sz w:val="20"/>
          <w:szCs w:val="20"/>
          <w:lang w:val="ru-RU"/>
        </w:rPr>
        <w:t>.</w:t>
      </w:r>
    </w:p>
    <w:p w:rsidR="00B14CED" w:rsidRPr="00197241" w:rsidRDefault="00B14CED" w:rsidP="00B14CED">
      <w:pPr>
        <w:spacing w:after="0" w:line="276" w:lineRule="auto"/>
        <w:ind w:right="-12"/>
        <w:jc w:val="both"/>
        <w:rPr>
          <w:rFonts w:ascii="Times New Roman" w:eastAsia="Calibri" w:hAnsi="Times New Roman"/>
          <w:sz w:val="20"/>
          <w:szCs w:val="20"/>
          <w:lang w:val="ru-RU"/>
        </w:rPr>
      </w:pPr>
      <w:r w:rsidRPr="00197241">
        <w:rPr>
          <w:rFonts w:ascii="Times New Roman" w:eastAsia="Calibri" w:hAnsi="Times New Roman"/>
          <w:sz w:val="20"/>
          <w:szCs w:val="20"/>
          <w:lang w:val="ru-RU"/>
        </w:rPr>
        <w:t>2.2.</w:t>
      </w:r>
      <w:r w:rsidR="00875F4F" w:rsidRPr="00197241">
        <w:rPr>
          <w:rFonts w:ascii="Times New Roman" w:eastAsia="Calibri" w:hAnsi="Times New Roman"/>
          <w:sz w:val="20"/>
          <w:szCs w:val="20"/>
          <w:lang w:val="ru-RU"/>
        </w:rPr>
        <w:t>3</w:t>
      </w:r>
      <w:r w:rsidRPr="00197241">
        <w:rPr>
          <w:rFonts w:ascii="Times New Roman" w:eastAsia="Calibri" w:hAnsi="Times New Roman"/>
          <w:sz w:val="20"/>
          <w:szCs w:val="20"/>
          <w:lang w:val="ru-RU"/>
        </w:rPr>
        <w:t xml:space="preserve">. </w:t>
      </w:r>
      <w:r w:rsidRPr="00197241">
        <w:rPr>
          <w:rFonts w:ascii="Times New Roman" w:eastAsia="Times New Roman" w:hAnsi="Times New Roman" w:cs="Times New Roman"/>
          <w:sz w:val="20"/>
          <w:szCs w:val="20"/>
          <w:lang w:val="uk-UA" w:eastAsia="ru-RU"/>
        </w:rPr>
        <w:t>У випадку розірвання Договору щодо послуг трансферу, екскурсій, супроводу гіда, посередницьких та інших подібних послуг, грошові кошти сплачені Замовником за ці послуги йому не відшкодовуються.</w:t>
      </w:r>
    </w:p>
    <w:p w:rsidR="00B14CED" w:rsidRPr="00197241" w:rsidRDefault="00B14CED" w:rsidP="00B14CED">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2.2</w:t>
      </w:r>
      <w:r w:rsidR="00875F4F" w:rsidRPr="00197241">
        <w:rPr>
          <w:rFonts w:ascii="Times New Roman" w:eastAsia="Times New Roman" w:hAnsi="Times New Roman" w:cs="Times New Roman"/>
          <w:sz w:val="20"/>
          <w:szCs w:val="20"/>
          <w:lang w:val="uk-UA" w:eastAsia="ru-RU"/>
        </w:rPr>
        <w:t>.4</w:t>
      </w:r>
      <w:r w:rsidRPr="00197241">
        <w:rPr>
          <w:rFonts w:ascii="Times New Roman" w:eastAsia="Times New Roman" w:hAnsi="Times New Roman" w:cs="Times New Roman"/>
          <w:sz w:val="20"/>
          <w:szCs w:val="20"/>
          <w:lang w:val="uk-UA" w:eastAsia="ru-RU"/>
        </w:rPr>
        <w:t xml:space="preserve">. Умови розірвання Договору можуть мінятися. Туроператор інформує Замовника про зміни через </w:t>
      </w:r>
      <w:proofErr w:type="spellStart"/>
      <w:r w:rsidRPr="00197241">
        <w:rPr>
          <w:rFonts w:ascii="Times New Roman" w:eastAsia="Times New Roman" w:hAnsi="Times New Roman" w:cs="Times New Roman"/>
          <w:sz w:val="20"/>
          <w:szCs w:val="20"/>
          <w:lang w:val="uk-UA" w:eastAsia="ru-RU"/>
        </w:rPr>
        <w:t>Турагента</w:t>
      </w:r>
      <w:proofErr w:type="spellEnd"/>
      <w:r w:rsidRPr="00197241">
        <w:rPr>
          <w:rFonts w:ascii="Times New Roman" w:eastAsia="Times New Roman" w:hAnsi="Times New Roman" w:cs="Times New Roman"/>
          <w:sz w:val="20"/>
          <w:szCs w:val="20"/>
          <w:lang w:val="uk-UA" w:eastAsia="ru-RU"/>
        </w:rPr>
        <w:t>.</w:t>
      </w:r>
    </w:p>
    <w:p w:rsidR="00B14CED" w:rsidRPr="00197241" w:rsidRDefault="00B14CED" w:rsidP="00B14CED">
      <w:pPr>
        <w:spacing w:after="0" w:line="240" w:lineRule="auto"/>
        <w:rPr>
          <w:rFonts w:ascii="Times New Roman" w:eastAsia="Times New Roman" w:hAnsi="Times New Roman" w:cs="Times New Roman"/>
          <w:b/>
          <w:sz w:val="20"/>
          <w:szCs w:val="20"/>
          <w:u w:val="single"/>
          <w:lang w:val="uk-UA" w:eastAsia="ru-RU"/>
        </w:rPr>
      </w:pPr>
    </w:p>
    <w:p w:rsidR="001C6320" w:rsidRPr="00197241" w:rsidRDefault="001C6320" w:rsidP="00B14CED">
      <w:pPr>
        <w:spacing w:after="0" w:line="20" w:lineRule="atLeast"/>
        <w:ind w:firstLine="426"/>
        <w:jc w:val="both"/>
        <w:rPr>
          <w:rFonts w:ascii="Times New Roman" w:eastAsia="Times New Roman" w:hAnsi="Times New Roman" w:cs="Times New Roman"/>
          <w:snapToGrid w:val="0"/>
          <w:sz w:val="20"/>
          <w:szCs w:val="20"/>
          <w:lang w:val="uk-UA" w:eastAsia="ru-RU"/>
        </w:rPr>
      </w:pPr>
    </w:p>
    <w:p w:rsidR="001C6320" w:rsidRPr="00197241" w:rsidRDefault="001C6320" w:rsidP="001C6320">
      <w:pPr>
        <w:spacing w:after="0" w:line="276"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2.3. Якщо Третя особа (Треті особи) виразить намір скористатися придбаним для неї Туристичним продуктом, вона (вони) зобов’язана: </w:t>
      </w:r>
    </w:p>
    <w:p w:rsidR="001C6320" w:rsidRPr="00197241" w:rsidRDefault="001C6320" w:rsidP="001C6320">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b/>
          <w:snapToGrid w:val="0"/>
          <w:sz w:val="20"/>
          <w:szCs w:val="20"/>
          <w:lang w:val="uk-UA" w:eastAsia="ru-RU"/>
        </w:rPr>
        <w:t xml:space="preserve"> </w:t>
      </w:r>
      <w:r w:rsidRPr="00197241">
        <w:rPr>
          <w:rFonts w:ascii="Times New Roman" w:eastAsia="Times New Roman" w:hAnsi="Times New Roman" w:cs="Times New Roman"/>
          <w:snapToGrid w:val="0"/>
          <w:sz w:val="20"/>
          <w:szCs w:val="20"/>
          <w:lang w:val="uk-UA" w:eastAsia="ru-RU"/>
        </w:rPr>
        <w:t>2.3.1. Своєчасно надати документи, необхідні для оформлення поїздки (Туру): __________________________________________________________________________________________________________________________________________________________________________________________________________________.</w:t>
      </w:r>
    </w:p>
    <w:p w:rsidR="001C6320" w:rsidRPr="00197241" w:rsidRDefault="001C6320" w:rsidP="001C6320">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2.3.2. Не пізніше ніж за 2 (дві) години до часу вильоту (виїзду), якщо про інші строки не попередить </w:t>
      </w:r>
      <w:proofErr w:type="spellStart"/>
      <w:r w:rsidRPr="00197241">
        <w:rPr>
          <w:rFonts w:ascii="Times New Roman" w:eastAsia="Times New Roman" w:hAnsi="Times New Roman" w:cs="Times New Roman"/>
          <w:snapToGrid w:val="0"/>
          <w:sz w:val="20"/>
          <w:szCs w:val="20"/>
          <w:lang w:val="uk-UA" w:eastAsia="ru-RU"/>
        </w:rPr>
        <w:t>Турагент</w:t>
      </w:r>
      <w:proofErr w:type="spellEnd"/>
      <w:r w:rsidRPr="00197241">
        <w:rPr>
          <w:rFonts w:ascii="Times New Roman" w:eastAsia="Times New Roman" w:hAnsi="Times New Roman" w:cs="Times New Roman"/>
          <w:snapToGrid w:val="0"/>
          <w:sz w:val="20"/>
          <w:szCs w:val="20"/>
          <w:lang w:val="uk-UA" w:eastAsia="ru-RU"/>
        </w:rPr>
        <w:t xml:space="preserve">, прибути на вказане </w:t>
      </w:r>
      <w:proofErr w:type="spellStart"/>
      <w:r w:rsidRPr="00197241">
        <w:rPr>
          <w:rFonts w:ascii="Times New Roman" w:eastAsia="Times New Roman" w:hAnsi="Times New Roman" w:cs="Times New Roman"/>
          <w:snapToGrid w:val="0"/>
          <w:sz w:val="20"/>
          <w:szCs w:val="20"/>
          <w:lang w:val="uk-UA" w:eastAsia="ru-RU"/>
        </w:rPr>
        <w:t>Турагентом</w:t>
      </w:r>
      <w:proofErr w:type="spellEnd"/>
      <w:r w:rsidRPr="00197241">
        <w:rPr>
          <w:rFonts w:ascii="Times New Roman" w:eastAsia="Times New Roman" w:hAnsi="Times New Roman" w:cs="Times New Roman"/>
          <w:snapToGrid w:val="0"/>
          <w:sz w:val="20"/>
          <w:szCs w:val="20"/>
          <w:lang w:val="uk-UA" w:eastAsia="ru-RU"/>
        </w:rPr>
        <w:t xml:space="preserve">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1C6320" w:rsidRPr="00197241" w:rsidRDefault="001C6320" w:rsidP="001C6320">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2.3.3.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Підпис Третьої особи (Третіх осіб) під цим договором  підтверджує, що вона (вони) ознайомлена з усіма зазначеними правилами.</w:t>
      </w:r>
    </w:p>
    <w:p w:rsidR="001C6320" w:rsidRPr="00197241" w:rsidRDefault="001C6320" w:rsidP="001C6320">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2.3.4. Своєчасно, та в повному обсязі здійснити оплату за використання додаткових послуг в місцях  перебування.</w:t>
      </w:r>
    </w:p>
    <w:p w:rsidR="001C6320" w:rsidRPr="00197241" w:rsidRDefault="001C6320" w:rsidP="001C6320">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2.3.5.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Третя особа (Треті особи).</w:t>
      </w:r>
    </w:p>
    <w:p w:rsidR="001C6320" w:rsidRPr="00197241" w:rsidRDefault="001C6320" w:rsidP="001C6320">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2.3.6. У випадку невідповідності умов туру умовам даного Договору повідомити про це Туроператора через </w:t>
      </w:r>
      <w:proofErr w:type="spellStart"/>
      <w:r w:rsidRPr="00197241">
        <w:rPr>
          <w:rFonts w:ascii="Times New Roman" w:eastAsia="Times New Roman" w:hAnsi="Times New Roman" w:cs="Times New Roman"/>
          <w:snapToGrid w:val="0"/>
          <w:sz w:val="20"/>
          <w:szCs w:val="20"/>
          <w:lang w:val="uk-UA" w:eastAsia="ru-RU"/>
        </w:rPr>
        <w:t>Турагента</w:t>
      </w:r>
      <w:proofErr w:type="spellEnd"/>
      <w:r w:rsidRPr="00197241">
        <w:rPr>
          <w:rFonts w:ascii="Times New Roman" w:eastAsia="Times New Roman" w:hAnsi="Times New Roman" w:cs="Times New Roman"/>
          <w:snapToGrid w:val="0"/>
          <w:sz w:val="20"/>
          <w:szCs w:val="20"/>
          <w:lang w:val="uk-UA" w:eastAsia="ru-RU"/>
        </w:rPr>
        <w:t xml:space="preserve"> не пізніше двох тижнів з моменту закінчення подорожі. При цьому до претензії повинен додаватись акт, складений Третьою особою (Третіми особами)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Замовником вартості </w:t>
      </w:r>
      <w:proofErr w:type="spellStart"/>
      <w:r w:rsidRPr="00197241">
        <w:rPr>
          <w:rFonts w:ascii="Times New Roman" w:eastAsia="Times New Roman" w:hAnsi="Times New Roman" w:cs="Times New Roman"/>
          <w:snapToGrid w:val="0"/>
          <w:sz w:val="20"/>
          <w:szCs w:val="20"/>
          <w:lang w:val="uk-UA" w:eastAsia="ru-RU"/>
        </w:rPr>
        <w:t>Турпродукту</w:t>
      </w:r>
      <w:proofErr w:type="spellEnd"/>
      <w:r w:rsidRPr="00197241">
        <w:rPr>
          <w:rFonts w:ascii="Times New Roman" w:eastAsia="Times New Roman" w:hAnsi="Times New Roman" w:cs="Times New Roman"/>
          <w:snapToGrid w:val="0"/>
          <w:sz w:val="20"/>
          <w:szCs w:val="20"/>
          <w:lang w:val="uk-UA" w:eastAsia="ru-RU"/>
        </w:rPr>
        <w:t xml:space="preserve"> та інші матеріали, які підтверджують факт невідповідності умов туру умовам даного Договору. Відсутність претензії, поданої Третьою особою (Третіми особами) у зазначені строки, свідчить про належне виконання Туроператором зобов’язань за цим Договором.</w:t>
      </w:r>
    </w:p>
    <w:p w:rsidR="001C6320" w:rsidRPr="00197241" w:rsidRDefault="001C6320" w:rsidP="001C6320">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lastRenderedPageBreak/>
        <w:t>2.3.7.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Третя особа (Треті особи).</w:t>
      </w:r>
    </w:p>
    <w:p w:rsidR="001C6320" w:rsidRPr="00197241" w:rsidRDefault="001C6320" w:rsidP="001C6320">
      <w:pPr>
        <w:tabs>
          <w:tab w:val="left" w:pos="408"/>
        </w:tabs>
        <w:spacing w:after="0" w:line="276" w:lineRule="auto"/>
        <w:ind w:firstLine="426"/>
        <w:jc w:val="both"/>
        <w:rPr>
          <w:rFonts w:ascii="Times New Roman" w:eastAsia="Times New Roman" w:hAnsi="Times New Roman" w:cs="Times New Roman"/>
          <w:sz w:val="20"/>
          <w:szCs w:val="20"/>
          <w:lang w:val="uk-UA" w:eastAsia="ru-RU"/>
        </w:rPr>
      </w:pPr>
    </w:p>
    <w:p w:rsidR="001C6320" w:rsidRPr="00197241" w:rsidRDefault="001C6320" w:rsidP="001C6320">
      <w:pPr>
        <w:tabs>
          <w:tab w:val="left" w:pos="408"/>
        </w:tabs>
        <w:spacing w:after="0" w:line="276" w:lineRule="auto"/>
        <w:ind w:firstLine="426"/>
        <w:jc w:val="center"/>
        <w:rPr>
          <w:rFonts w:ascii="Times New Roman" w:eastAsia="Times New Roman" w:hAnsi="Times New Roman" w:cs="Times New Roman"/>
          <w:b/>
          <w:sz w:val="20"/>
          <w:szCs w:val="20"/>
          <w:u w:val="single"/>
          <w:lang w:val="uk-UA" w:eastAsia="ru-RU"/>
        </w:rPr>
      </w:pPr>
      <w:r w:rsidRPr="00197241">
        <w:rPr>
          <w:rFonts w:ascii="Times New Roman" w:eastAsia="Times New Roman" w:hAnsi="Times New Roman" w:cs="Times New Roman"/>
          <w:b/>
          <w:sz w:val="20"/>
          <w:szCs w:val="20"/>
          <w:u w:val="single"/>
          <w:lang w:val="uk-UA" w:eastAsia="ru-RU"/>
        </w:rPr>
        <w:t>3. ВІДПОВІДАЛЬНІСТЬ СТОРІН ТА ТРЕТЬОЇ ОСОБИ (ТРЕТІХ ОСІБ)</w:t>
      </w:r>
    </w:p>
    <w:p w:rsidR="001C6320" w:rsidRPr="00197241" w:rsidRDefault="001C6320" w:rsidP="001C6320">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 </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3.2. Третя особа (Треті особи)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3.3. У випадку порушення Третьою особою (Третіми особами), яка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Третьої особи (Третіх осіб)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3.4. У випадку відмови Туроператора від виконання даного Договору, Замовник та Третя особа мають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Третьої особи (Третіх осіб) або Замовника.</w:t>
      </w:r>
    </w:p>
    <w:p w:rsidR="001C6320" w:rsidRPr="00197241" w:rsidRDefault="001C6320" w:rsidP="001C6320">
      <w:pPr>
        <w:spacing w:after="0" w:line="20" w:lineRule="atLeast"/>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w:t>
      </w:r>
      <w:proofErr w:type="spellStart"/>
      <w:r w:rsidRPr="00197241">
        <w:rPr>
          <w:rFonts w:ascii="Times New Roman" w:eastAsia="Times New Roman" w:hAnsi="Times New Roman" w:cs="Times New Roman"/>
          <w:snapToGrid w:val="0"/>
          <w:sz w:val="20"/>
          <w:szCs w:val="20"/>
          <w:lang w:val="uk-UA" w:eastAsia="ru-RU"/>
        </w:rPr>
        <w:t>Турагента</w:t>
      </w:r>
      <w:proofErr w:type="spellEnd"/>
      <w:r w:rsidRPr="00197241">
        <w:rPr>
          <w:rFonts w:ascii="Times New Roman" w:eastAsia="Times New Roman" w:hAnsi="Times New Roman" w:cs="Times New Roman"/>
          <w:snapToGrid w:val="0"/>
          <w:sz w:val="20"/>
          <w:szCs w:val="20"/>
          <w:lang w:val="uk-UA" w:eastAsia="ru-RU"/>
        </w:rPr>
        <w:t xml:space="preserve">, які він отримав від Замовника за тур. У відповідності до п. 4.3 агентського договору, укладеного між Туроператором та </w:t>
      </w:r>
      <w:proofErr w:type="spellStart"/>
      <w:r w:rsidRPr="00197241">
        <w:rPr>
          <w:rFonts w:ascii="Times New Roman" w:eastAsia="Times New Roman" w:hAnsi="Times New Roman" w:cs="Times New Roman"/>
          <w:snapToGrid w:val="0"/>
          <w:sz w:val="20"/>
          <w:szCs w:val="20"/>
          <w:lang w:val="uk-UA" w:eastAsia="ru-RU"/>
        </w:rPr>
        <w:t>Турагентом</w:t>
      </w:r>
      <w:proofErr w:type="spellEnd"/>
      <w:r w:rsidRPr="00197241">
        <w:rPr>
          <w:rFonts w:ascii="Times New Roman" w:eastAsia="Times New Roman" w:hAnsi="Times New Roman" w:cs="Times New Roman"/>
          <w:snapToGrid w:val="0"/>
          <w:sz w:val="20"/>
          <w:szCs w:val="20"/>
          <w:lang w:val="uk-UA" w:eastAsia="ru-RU"/>
        </w:rPr>
        <w:t xml:space="preserve">, в такому разі </w:t>
      </w:r>
      <w:proofErr w:type="spellStart"/>
      <w:r w:rsidRPr="00197241">
        <w:rPr>
          <w:rFonts w:ascii="Times New Roman" w:eastAsia="Times New Roman" w:hAnsi="Times New Roman" w:cs="Times New Roman"/>
          <w:snapToGrid w:val="0"/>
          <w:sz w:val="20"/>
          <w:szCs w:val="20"/>
          <w:lang w:val="uk-UA" w:eastAsia="ru-RU"/>
        </w:rPr>
        <w:t>Турагент</w:t>
      </w:r>
      <w:proofErr w:type="spellEnd"/>
      <w:r w:rsidRPr="00197241">
        <w:rPr>
          <w:rFonts w:ascii="Times New Roman" w:eastAsia="Times New Roman" w:hAnsi="Times New Roman" w:cs="Times New Roman"/>
          <w:snapToGrid w:val="0"/>
          <w:sz w:val="20"/>
          <w:szCs w:val="20"/>
          <w:lang w:val="uk-UA" w:eastAsia="ru-RU"/>
        </w:rPr>
        <w:t xml:space="preserve"> зобов’язується негайно повернути Замовнику отримані від нього усі грошові кошти за тур, а також відшкодувати у повному об’ємі збитки, заподіяні внаслідок розірвання Договору на туристичне обслуговування.</w:t>
      </w:r>
    </w:p>
    <w:p w:rsidR="001C6320" w:rsidRPr="00197241" w:rsidRDefault="001C6320" w:rsidP="001C6320">
      <w:pPr>
        <w:tabs>
          <w:tab w:val="left" w:pos="408"/>
        </w:tabs>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3.5. У випадках скасування чи зміни часу відправлення та/чи прибуття чартерних 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rsidR="001C6320" w:rsidRPr="00197241" w:rsidRDefault="001C6320" w:rsidP="001C6320">
      <w:pPr>
        <w:tabs>
          <w:tab w:val="left" w:pos="408"/>
        </w:tabs>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Замовника або Третьої особи (Третіх осіб) на розгляд авіакомпанії,  яка уклала з </w:t>
      </w:r>
      <w:proofErr w:type="spellStart"/>
      <w:r w:rsidRPr="00197241">
        <w:rPr>
          <w:rFonts w:ascii="Times New Roman" w:eastAsia="Times New Roman" w:hAnsi="Times New Roman" w:cs="Times New Roman"/>
          <w:sz w:val="20"/>
          <w:szCs w:val="20"/>
          <w:lang w:val="uk-UA" w:eastAsia="ru-RU"/>
        </w:rPr>
        <w:t>Третью</w:t>
      </w:r>
      <w:proofErr w:type="spellEnd"/>
      <w:r w:rsidRPr="00197241">
        <w:rPr>
          <w:rFonts w:ascii="Times New Roman" w:eastAsia="Times New Roman" w:hAnsi="Times New Roman" w:cs="Times New Roman"/>
          <w:sz w:val="20"/>
          <w:szCs w:val="20"/>
          <w:lang w:val="uk-UA" w:eastAsia="ru-RU"/>
        </w:rPr>
        <w:t xml:space="preserve"> особою (Третіми особами) за посередництва Туроператора,  договір перевезення.</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3.6. Туроператор не несе відповідальності за схоронність багажу, цінностей та документів Третьої особи (Третіх осіб)  протягом усього періоду перебування у подорожі.</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3.7. Туроператор не несе відповідальності, якщо рішенням влади чи відповідних осіб Третій особі (Третім особам)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Третя особа (Треті особи) не скористалася </w:t>
      </w:r>
      <w:proofErr w:type="spellStart"/>
      <w:r w:rsidRPr="00197241">
        <w:rPr>
          <w:rFonts w:ascii="Times New Roman" w:eastAsia="Times New Roman" w:hAnsi="Times New Roman" w:cs="Times New Roman"/>
          <w:sz w:val="20"/>
          <w:szCs w:val="20"/>
          <w:lang w:val="uk-UA" w:eastAsia="ru-RU"/>
        </w:rPr>
        <w:t>Турпродуктом</w:t>
      </w:r>
      <w:proofErr w:type="spellEnd"/>
      <w:r w:rsidRPr="00197241">
        <w:rPr>
          <w:rFonts w:ascii="Times New Roman" w:eastAsia="Times New Roman" w:hAnsi="Times New Roman" w:cs="Times New Roman"/>
          <w:sz w:val="20"/>
          <w:szCs w:val="20"/>
          <w:lang w:val="uk-UA" w:eastAsia="ru-RU"/>
        </w:rPr>
        <w:t>.</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3.8. Туроператор не несе відповідальності щодо відшкодування грошових витрат Замовника  за оплачені послуги, якщо Третя особа у період обслуговування за своїм розсудом чи в зв'язку із своїми інтересами не скористалась всіма чи частиною запропонованих та сплачених послуг та не відшкодовує Замовнику витрати, що виходять за межі послуг, обумовлених цим Договором.</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3.9. Туроператор не несе відповідальності за витрати Третьої особи (Третіх осіб), пов’язані із настанням страхового випадку. У разі настання страхового випадку, претензії та заяви по витратах Третя особа (Треті особи) пред’являє в страхову компанію, вказану в страховому полісі.</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3.10. Туроператор не несе відповідальності за відмову посольства іноземної  держави у видачі віз Третій особі (Третім особам) за маршрутом туристичного продукту.</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3.11. У випадку невиїзду Третьої особи (Третіх осіб)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3.12. Не заселення Третьої особи (Третіх осіб) в номер готелю в дату, вказану в замовленні, з причин, що не залежать від дій Туроператора та/або готелю, вважається відмовою Замовника від виконання цього Договору за погодженням із Третьою особою (Третіми особами) і тягне за собою застосування до Замовника п.2.2.2 або 2.2.3 або 2.2.4 або 2.2.5 Договору.</w:t>
      </w:r>
    </w:p>
    <w:p w:rsidR="001C6320" w:rsidRPr="00197241" w:rsidRDefault="001C6320" w:rsidP="001C6320">
      <w:pPr>
        <w:tabs>
          <w:tab w:val="left" w:pos="408"/>
        </w:tabs>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lastRenderedPageBreak/>
        <w:t>3.13. Якщо Третя особа (Треті особи) неправомірно з власної ініціативи залишився в країні тимчасового перебування  після закінчення строку туру, Замовник зобов’язаний компенсувати Туроператору усі його витрати, пов’язані з таким неправомірним вчинком.</w:t>
      </w:r>
    </w:p>
    <w:p w:rsidR="001C6320" w:rsidRPr="00197241" w:rsidRDefault="001C6320" w:rsidP="001C6320">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p>
    <w:p w:rsidR="001C6320" w:rsidRPr="00197241" w:rsidRDefault="001C6320" w:rsidP="001C6320">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r w:rsidRPr="00197241">
        <w:rPr>
          <w:rFonts w:ascii="Times New Roman" w:eastAsia="Times New Roman" w:hAnsi="Times New Roman" w:cs="Times New Roman"/>
          <w:b/>
          <w:snapToGrid w:val="0"/>
          <w:sz w:val="20"/>
          <w:szCs w:val="20"/>
          <w:u w:val="single"/>
          <w:lang w:val="uk-UA" w:eastAsia="ru-RU"/>
        </w:rPr>
        <w:t>4. ЗАГАЛЬНА ВАРТІСТЬ ТУРИСТИЧНИХ ПОСЛУГ</w:t>
      </w:r>
    </w:p>
    <w:p w:rsidR="001C6320" w:rsidRPr="00197241" w:rsidRDefault="001C6320" w:rsidP="001C6320">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4.1. Вартість туристичного продукту, замовленого Замовником </w:t>
      </w:r>
      <w:r w:rsidRPr="00197241">
        <w:rPr>
          <w:rFonts w:ascii="Times New Roman" w:eastAsia="Times New Roman" w:hAnsi="Times New Roman" w:cs="Times New Roman"/>
          <w:i/>
          <w:sz w:val="20"/>
          <w:szCs w:val="20"/>
          <w:lang w:val="uk-UA" w:eastAsia="ru-RU"/>
        </w:rPr>
        <w:t>(цифрами та прописом)</w:t>
      </w:r>
      <w:r w:rsidRPr="00197241">
        <w:rPr>
          <w:rFonts w:ascii="Times New Roman" w:eastAsia="Times New Roman" w:hAnsi="Times New Roman" w:cs="Times New Roman"/>
          <w:sz w:val="20"/>
          <w:szCs w:val="20"/>
          <w:lang w:val="uk-UA" w:eastAsia="ru-RU"/>
        </w:rPr>
        <w:t xml:space="preserve"> ___________грн.  та є дійсною впродовж строку,  на оплату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встановленого у п.2.2.1 цього Договору. </w:t>
      </w:r>
    </w:p>
    <w:p w:rsidR="001C6320" w:rsidRPr="00197241" w:rsidRDefault="001C6320" w:rsidP="001C6320">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Сторони цього Договору домовилися вважати  зазначену суму в гривнях такою, що еквівалентна (_________)___________</w:t>
      </w:r>
      <w:proofErr w:type="spellStart"/>
      <w:r w:rsidRPr="00197241">
        <w:rPr>
          <w:rFonts w:ascii="Times New Roman" w:eastAsia="Times New Roman" w:hAnsi="Times New Roman" w:cs="Times New Roman"/>
          <w:sz w:val="20"/>
          <w:szCs w:val="20"/>
          <w:lang w:val="uk-UA" w:eastAsia="ru-RU"/>
        </w:rPr>
        <w:t>дол</w:t>
      </w:r>
      <w:proofErr w:type="spellEnd"/>
      <w:r w:rsidRPr="00197241">
        <w:rPr>
          <w:rFonts w:ascii="Times New Roman" w:eastAsia="Times New Roman" w:hAnsi="Times New Roman" w:cs="Times New Roman"/>
          <w:sz w:val="20"/>
          <w:szCs w:val="20"/>
          <w:lang w:val="uk-UA" w:eastAsia="ru-RU"/>
        </w:rPr>
        <w:t xml:space="preserve">. США </w:t>
      </w:r>
      <w:r w:rsidRPr="00197241">
        <w:rPr>
          <w:rFonts w:ascii="Times New Roman" w:eastAsia="Times New Roman" w:hAnsi="Times New Roman" w:cs="Times New Roman"/>
          <w:i/>
          <w:sz w:val="20"/>
          <w:szCs w:val="20"/>
          <w:lang w:val="uk-UA" w:eastAsia="ru-RU"/>
        </w:rPr>
        <w:t>(або Євро).</w:t>
      </w:r>
      <w:r w:rsidRPr="00197241">
        <w:rPr>
          <w:rFonts w:ascii="Times New Roman" w:eastAsia="Times New Roman" w:hAnsi="Times New Roman" w:cs="Times New Roman"/>
          <w:sz w:val="20"/>
          <w:szCs w:val="20"/>
          <w:lang w:val="uk-UA" w:eastAsia="ru-RU"/>
        </w:rPr>
        <w:t xml:space="preserve"> </w:t>
      </w:r>
    </w:p>
    <w:p w:rsidR="001C6320" w:rsidRPr="00197241" w:rsidRDefault="001C6320" w:rsidP="001C6320">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У випадку несплати Замовником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впродовж строку, встановленого в п.2.2.1 цього Договору, і відсутності письмової заяви Замовника про відмову від цього Договору, Туроператор має право у будь-який строк  розірвати із Замовником цей Договір без відшкодування йому збитків, пов’язаних з таким розривом, а Замовник зобов’язаний відшкодувати витрати Туроператора у розмірі, що зазначений в п.2.2.2 -2.2.5 цього Договору. Якщо Замовник</w:t>
      </w:r>
      <w:r w:rsidRPr="00197241">
        <w:rPr>
          <w:rFonts w:ascii="Times New Roman" w:eastAsia="Times New Roman" w:hAnsi="Times New Roman" w:cs="Times New Roman"/>
          <w:b/>
          <w:sz w:val="20"/>
          <w:szCs w:val="20"/>
          <w:lang w:val="uk-UA" w:eastAsia="ru-RU"/>
        </w:rPr>
        <w:t xml:space="preserve"> </w:t>
      </w:r>
      <w:r w:rsidRPr="00197241">
        <w:rPr>
          <w:rFonts w:ascii="Times New Roman" w:eastAsia="Times New Roman" w:hAnsi="Times New Roman" w:cs="Times New Roman"/>
          <w:sz w:val="20"/>
          <w:szCs w:val="20"/>
          <w:lang w:val="uk-UA" w:eastAsia="ru-RU"/>
        </w:rPr>
        <w:t xml:space="preserve">сплачуватиме вартість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b/>
          <w:sz w:val="20"/>
          <w:szCs w:val="20"/>
          <w:lang w:val="uk-UA" w:eastAsia="ru-RU"/>
        </w:rPr>
        <w:t xml:space="preserve"> </w:t>
      </w:r>
      <w:r w:rsidRPr="00197241">
        <w:rPr>
          <w:rFonts w:ascii="Times New Roman" w:eastAsia="Times New Roman" w:hAnsi="Times New Roman" w:cs="Times New Roman"/>
          <w:sz w:val="20"/>
          <w:szCs w:val="20"/>
          <w:lang w:val="uk-UA" w:eastAsia="ru-RU"/>
        </w:rPr>
        <w:t xml:space="preserve"> після строку, встановленого п. 2.2.1 цього Договору, вартість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буде перерахована шляхом множення його вартості у встановленому сторонами еквіваленті до іноземної валюти на коефіцієнт перерахунку, який матиме місце на дату оплати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При частковій сплаті Замовником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поза межами строку, встановленого п.2.2.1 цього Договору, розмір сплаченої частини в еквіваленті до іноземної валюти також визначатиметься з використанням коефіцієнту перерахунку, який матиме місце на дату оплати частини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Коефіцієнт перерахунку повідомляє Замовнику </w:t>
      </w:r>
      <w:proofErr w:type="spellStart"/>
      <w:r w:rsidRPr="00197241">
        <w:rPr>
          <w:rFonts w:ascii="Times New Roman" w:eastAsia="Times New Roman" w:hAnsi="Times New Roman" w:cs="Times New Roman"/>
          <w:sz w:val="20"/>
          <w:szCs w:val="20"/>
          <w:lang w:val="uk-UA" w:eastAsia="ru-RU"/>
        </w:rPr>
        <w:t>Турагент</w:t>
      </w:r>
      <w:proofErr w:type="spellEnd"/>
      <w:r w:rsidRPr="00197241">
        <w:rPr>
          <w:rFonts w:ascii="Times New Roman" w:eastAsia="Times New Roman" w:hAnsi="Times New Roman" w:cs="Times New Roman"/>
          <w:sz w:val="20"/>
          <w:szCs w:val="20"/>
          <w:lang w:val="uk-UA" w:eastAsia="ru-RU"/>
        </w:rPr>
        <w:t>.</w:t>
      </w:r>
    </w:p>
    <w:p w:rsidR="001C6320" w:rsidRPr="00197241" w:rsidRDefault="001C6320" w:rsidP="001C6320">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4.2. У випадку наявності дозволу Туроператора на оплату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частинами, Замовник</w:t>
      </w:r>
      <w:r w:rsidRPr="00197241">
        <w:rPr>
          <w:rFonts w:ascii="Times New Roman" w:eastAsia="Times New Roman" w:hAnsi="Times New Roman" w:cs="Times New Roman"/>
          <w:b/>
          <w:sz w:val="20"/>
          <w:szCs w:val="20"/>
          <w:lang w:val="uk-UA" w:eastAsia="ru-RU"/>
        </w:rPr>
        <w:t xml:space="preserve"> </w:t>
      </w:r>
      <w:r w:rsidRPr="00197241">
        <w:rPr>
          <w:rFonts w:ascii="Times New Roman" w:eastAsia="Times New Roman" w:hAnsi="Times New Roman" w:cs="Times New Roman"/>
          <w:sz w:val="20"/>
          <w:szCs w:val="20"/>
          <w:lang w:val="uk-UA" w:eastAsia="ru-RU"/>
        </w:rPr>
        <w:t>зобов’язаний здійснити такі оплати відповідно до встановлених Туроператором строків, а саме сплатити  ______ (______) відсотків вартості туру в день укладення цього Договору, а решту _____ (____) відсотків вартості туру Турист</w:t>
      </w:r>
      <w:r w:rsidRPr="00197241">
        <w:rPr>
          <w:rFonts w:ascii="Times New Roman" w:eastAsia="Times New Roman" w:hAnsi="Times New Roman" w:cs="Times New Roman"/>
          <w:b/>
          <w:sz w:val="20"/>
          <w:szCs w:val="20"/>
          <w:lang w:val="uk-UA" w:eastAsia="ru-RU"/>
        </w:rPr>
        <w:t xml:space="preserve">(и) </w:t>
      </w:r>
      <w:r w:rsidRPr="00197241">
        <w:rPr>
          <w:rFonts w:ascii="Times New Roman" w:eastAsia="Times New Roman" w:hAnsi="Times New Roman" w:cs="Times New Roman"/>
          <w:sz w:val="20"/>
          <w:szCs w:val="20"/>
          <w:lang w:val="uk-UA" w:eastAsia="ru-RU"/>
        </w:rPr>
        <w:t>зобов’язаний сплатити</w:t>
      </w:r>
      <w:r w:rsidRPr="00197241">
        <w:rPr>
          <w:rFonts w:ascii="Times New Roman" w:eastAsia="Times New Roman" w:hAnsi="Times New Roman" w:cs="Times New Roman"/>
          <w:b/>
          <w:sz w:val="20"/>
          <w:szCs w:val="20"/>
          <w:lang w:val="uk-UA" w:eastAsia="ru-RU"/>
        </w:rPr>
        <w:t xml:space="preserve">  </w:t>
      </w:r>
      <w:r w:rsidRPr="00197241">
        <w:rPr>
          <w:rFonts w:ascii="Times New Roman" w:eastAsia="Times New Roman" w:hAnsi="Times New Roman" w:cs="Times New Roman"/>
          <w:sz w:val="20"/>
          <w:szCs w:val="20"/>
          <w:lang w:val="uk-UA" w:eastAsia="ru-RU"/>
        </w:rPr>
        <w:t>до ______ 202__р .</w:t>
      </w:r>
    </w:p>
    <w:p w:rsidR="001C6320" w:rsidRPr="00197241" w:rsidRDefault="001C6320" w:rsidP="001C6320">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Відсутність оплати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в порядку і строки, визначені у цьому пункті Договору, </w:t>
      </w:r>
      <w:proofErr w:type="spellStart"/>
      <w:r w:rsidRPr="00197241">
        <w:rPr>
          <w:rFonts w:ascii="Times New Roman" w:eastAsia="Times New Roman" w:hAnsi="Times New Roman" w:cs="Times New Roman"/>
          <w:sz w:val="20"/>
          <w:szCs w:val="20"/>
          <w:lang w:val="uk-UA" w:eastAsia="ru-RU"/>
        </w:rPr>
        <w:t>означатиме</w:t>
      </w:r>
      <w:proofErr w:type="spellEnd"/>
      <w:r w:rsidRPr="00197241">
        <w:rPr>
          <w:rFonts w:ascii="Times New Roman" w:eastAsia="Times New Roman" w:hAnsi="Times New Roman" w:cs="Times New Roman"/>
          <w:sz w:val="20"/>
          <w:szCs w:val="20"/>
          <w:lang w:val="uk-UA" w:eastAsia="ru-RU"/>
        </w:rPr>
        <w:t xml:space="preserve"> відмову Замовника від цього Договору з настанням наслідків, передбачених пунктами 2.2.2 -2.2.</w:t>
      </w:r>
      <w:r w:rsidR="00685EA4" w:rsidRPr="00197241">
        <w:rPr>
          <w:rFonts w:ascii="Times New Roman" w:eastAsia="Times New Roman" w:hAnsi="Times New Roman" w:cs="Times New Roman"/>
          <w:sz w:val="20"/>
          <w:szCs w:val="20"/>
          <w:lang w:val="uk-UA" w:eastAsia="ru-RU"/>
        </w:rPr>
        <w:t>4</w:t>
      </w:r>
      <w:r w:rsidRPr="00197241">
        <w:rPr>
          <w:rFonts w:ascii="Times New Roman" w:eastAsia="Times New Roman" w:hAnsi="Times New Roman" w:cs="Times New Roman"/>
          <w:sz w:val="20"/>
          <w:szCs w:val="20"/>
          <w:lang w:val="uk-UA" w:eastAsia="ru-RU"/>
        </w:rPr>
        <w:t xml:space="preserve"> цього Договору.</w:t>
      </w:r>
    </w:p>
    <w:p w:rsidR="001C6320" w:rsidRPr="00197241" w:rsidRDefault="001C6320" w:rsidP="001C6320">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При частковій сплаті Замовником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розмір сплаченої частини в еквіваленті до іноземної валюти визначатиметься з використанням коефіцієнту перерахунку, який матиме місце на дату оплати відповідної частин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 xml:space="preserve">. </w:t>
      </w:r>
    </w:p>
    <w:p w:rsidR="001C6320" w:rsidRPr="00197241" w:rsidRDefault="001C6320" w:rsidP="001C6320">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Коефіцієнт перерахунку повідомляє Замовнику </w:t>
      </w:r>
      <w:proofErr w:type="spellStart"/>
      <w:r w:rsidRPr="00197241">
        <w:rPr>
          <w:rFonts w:ascii="Times New Roman" w:eastAsia="Times New Roman" w:hAnsi="Times New Roman" w:cs="Times New Roman"/>
          <w:sz w:val="20"/>
          <w:szCs w:val="20"/>
          <w:lang w:val="uk-UA" w:eastAsia="ru-RU"/>
        </w:rPr>
        <w:t>Турагент</w:t>
      </w:r>
      <w:proofErr w:type="spellEnd"/>
      <w:r w:rsidRPr="00197241">
        <w:rPr>
          <w:rFonts w:ascii="Times New Roman" w:eastAsia="Times New Roman" w:hAnsi="Times New Roman" w:cs="Times New Roman"/>
          <w:sz w:val="20"/>
          <w:szCs w:val="20"/>
          <w:lang w:val="uk-UA" w:eastAsia="ru-RU"/>
        </w:rPr>
        <w:t>.</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4.3. Оплата Туроператору через </w:t>
      </w:r>
      <w:proofErr w:type="spellStart"/>
      <w:r w:rsidRPr="00197241">
        <w:rPr>
          <w:rFonts w:ascii="Times New Roman" w:eastAsia="Times New Roman" w:hAnsi="Times New Roman" w:cs="Times New Roman"/>
          <w:snapToGrid w:val="0"/>
          <w:sz w:val="20"/>
          <w:szCs w:val="20"/>
          <w:lang w:val="uk-UA" w:eastAsia="ru-RU"/>
        </w:rPr>
        <w:t>Турагента</w:t>
      </w:r>
      <w:proofErr w:type="spellEnd"/>
      <w:r w:rsidRPr="00197241">
        <w:rPr>
          <w:rFonts w:ascii="Times New Roman" w:eastAsia="Times New Roman" w:hAnsi="Times New Roman" w:cs="Times New Roman"/>
          <w:snapToGrid w:val="0"/>
          <w:sz w:val="20"/>
          <w:szCs w:val="20"/>
          <w:lang w:val="uk-UA" w:eastAsia="ru-RU"/>
        </w:rPr>
        <w:t xml:space="preserve"> вартості замовлених Замовником туристичних послуг проводитися у готівковій або безготівковій формі за домовленістю  з </w:t>
      </w:r>
      <w:proofErr w:type="spellStart"/>
      <w:r w:rsidRPr="00197241">
        <w:rPr>
          <w:rFonts w:ascii="Times New Roman" w:eastAsia="Times New Roman" w:hAnsi="Times New Roman" w:cs="Times New Roman"/>
          <w:snapToGrid w:val="0"/>
          <w:sz w:val="20"/>
          <w:szCs w:val="20"/>
          <w:lang w:val="uk-UA" w:eastAsia="ru-RU"/>
        </w:rPr>
        <w:t>Турагентом</w:t>
      </w:r>
      <w:proofErr w:type="spellEnd"/>
      <w:r w:rsidRPr="00197241">
        <w:rPr>
          <w:rFonts w:ascii="Times New Roman" w:eastAsia="Times New Roman" w:hAnsi="Times New Roman" w:cs="Times New Roman"/>
          <w:snapToGrid w:val="0"/>
          <w:sz w:val="20"/>
          <w:szCs w:val="20"/>
          <w:lang w:val="uk-UA" w:eastAsia="ru-RU"/>
        </w:rPr>
        <w:t xml:space="preserve">. </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p>
    <w:p w:rsidR="001C6320" w:rsidRPr="00197241" w:rsidRDefault="001C6320" w:rsidP="001C6320">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r w:rsidRPr="00197241">
        <w:rPr>
          <w:rFonts w:ascii="Times New Roman" w:eastAsia="Times New Roman" w:hAnsi="Times New Roman" w:cs="Times New Roman"/>
          <w:b/>
          <w:snapToGrid w:val="0"/>
          <w:sz w:val="20"/>
          <w:szCs w:val="20"/>
          <w:u w:val="single"/>
          <w:lang w:val="uk-UA" w:eastAsia="ru-RU"/>
        </w:rPr>
        <w:t>5. ПОРЯДОК ВИРІШЕННЯ СУПЕРЕЧОК</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1C6320" w:rsidRPr="00197241" w:rsidRDefault="001C6320" w:rsidP="001C6320">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p>
    <w:p w:rsidR="001C6320" w:rsidRPr="00197241" w:rsidRDefault="001C6320" w:rsidP="001C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sz w:val="20"/>
          <w:szCs w:val="20"/>
          <w:u w:val="single"/>
          <w:lang w:val="uk-UA" w:eastAsia="ru-RU"/>
        </w:rPr>
      </w:pPr>
      <w:r w:rsidRPr="00197241">
        <w:rPr>
          <w:rFonts w:ascii="Times New Roman" w:eastAsia="Arial Unicode MS" w:hAnsi="Times New Roman" w:cs="Times New Roman"/>
          <w:b/>
          <w:sz w:val="20"/>
          <w:szCs w:val="20"/>
          <w:u w:val="single"/>
          <w:lang w:val="uk-UA" w:eastAsia="ru-RU"/>
        </w:rPr>
        <w:t>6. ДОДАТКОВІ УМОВИ</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6.2. Сторони погодилися з тим, що їх права та обов'язки за цим договором, крім обов'язку Туроператора повернути Замовнику сплачені ним кошти в строк, вказаний в п.2.1.3.цього договору, припиняються при настанні </w:t>
      </w:r>
      <w:proofErr w:type="spellStart"/>
      <w:r w:rsidRPr="00197241">
        <w:rPr>
          <w:rFonts w:ascii="Times New Roman" w:eastAsia="Times New Roman" w:hAnsi="Times New Roman" w:cs="Times New Roman"/>
          <w:snapToGrid w:val="0"/>
          <w:sz w:val="20"/>
          <w:szCs w:val="20"/>
          <w:lang w:val="uk-UA" w:eastAsia="ru-RU"/>
        </w:rPr>
        <w:t>скасувальної</w:t>
      </w:r>
      <w:proofErr w:type="spellEnd"/>
      <w:r w:rsidRPr="00197241">
        <w:rPr>
          <w:rFonts w:ascii="Times New Roman" w:eastAsia="Times New Roman" w:hAnsi="Times New Roman" w:cs="Times New Roman"/>
          <w:snapToGrid w:val="0"/>
          <w:sz w:val="20"/>
          <w:szCs w:val="20"/>
          <w:lang w:val="uk-UA" w:eastAsia="ru-RU"/>
        </w:rPr>
        <w:t xml:space="preserve"> обставини, якою є можливе відхилення партнерами Туроператора, які надають туристичні послуги для реалізації, замовлення Замовника</w:t>
      </w:r>
      <w:r w:rsidRPr="00197241">
        <w:rPr>
          <w:rFonts w:ascii="Times New Roman" w:eastAsia="Times New Roman" w:hAnsi="Times New Roman" w:cs="Times New Roman"/>
          <w:b/>
          <w:snapToGrid w:val="0"/>
          <w:sz w:val="20"/>
          <w:szCs w:val="20"/>
          <w:lang w:val="uk-UA" w:eastAsia="ru-RU"/>
        </w:rPr>
        <w:t xml:space="preserve"> </w:t>
      </w:r>
      <w:r w:rsidRPr="00197241">
        <w:rPr>
          <w:rFonts w:ascii="Times New Roman" w:eastAsia="Times New Roman" w:hAnsi="Times New Roman" w:cs="Times New Roman"/>
          <w:snapToGrid w:val="0"/>
          <w:sz w:val="20"/>
          <w:szCs w:val="20"/>
          <w:lang w:val="uk-UA" w:eastAsia="ru-RU"/>
        </w:rPr>
        <w:t xml:space="preserve">щодо надання </w:t>
      </w:r>
      <w:proofErr w:type="spellStart"/>
      <w:r w:rsidRPr="00197241">
        <w:rPr>
          <w:rFonts w:ascii="Times New Roman" w:eastAsia="Times New Roman" w:hAnsi="Times New Roman" w:cs="Times New Roman"/>
          <w:snapToGrid w:val="0"/>
          <w:sz w:val="20"/>
          <w:szCs w:val="20"/>
          <w:lang w:val="uk-UA" w:eastAsia="ru-RU"/>
        </w:rPr>
        <w:t>Турпродукту</w:t>
      </w:r>
      <w:proofErr w:type="spellEnd"/>
      <w:r w:rsidRPr="00197241">
        <w:rPr>
          <w:rFonts w:ascii="Times New Roman" w:eastAsia="Times New Roman" w:hAnsi="Times New Roman" w:cs="Times New Roman"/>
          <w:snapToGrid w:val="0"/>
          <w:sz w:val="20"/>
          <w:szCs w:val="20"/>
          <w:lang w:val="uk-UA" w:eastAsia="ru-RU"/>
        </w:rPr>
        <w:t xml:space="preserve"> (</w:t>
      </w:r>
      <w:proofErr w:type="spellStart"/>
      <w:r w:rsidRPr="00197241">
        <w:rPr>
          <w:rFonts w:ascii="Times New Roman" w:eastAsia="Times New Roman" w:hAnsi="Times New Roman" w:cs="Times New Roman"/>
          <w:snapToGrid w:val="0"/>
          <w:sz w:val="20"/>
          <w:szCs w:val="20"/>
          <w:lang w:val="uk-UA" w:eastAsia="ru-RU"/>
        </w:rPr>
        <w:t>непідтвердження</w:t>
      </w:r>
      <w:proofErr w:type="spellEnd"/>
      <w:r w:rsidRPr="00197241">
        <w:rPr>
          <w:rFonts w:ascii="Times New Roman" w:eastAsia="Times New Roman" w:hAnsi="Times New Roman" w:cs="Times New Roman"/>
          <w:snapToGrid w:val="0"/>
          <w:sz w:val="20"/>
          <w:szCs w:val="20"/>
          <w:lang w:val="uk-UA" w:eastAsia="ru-RU"/>
        </w:rPr>
        <w:t xml:space="preserve"> замовлення). Про настання </w:t>
      </w:r>
      <w:proofErr w:type="spellStart"/>
      <w:r w:rsidRPr="00197241">
        <w:rPr>
          <w:rFonts w:ascii="Times New Roman" w:eastAsia="Times New Roman" w:hAnsi="Times New Roman" w:cs="Times New Roman"/>
          <w:snapToGrid w:val="0"/>
          <w:sz w:val="20"/>
          <w:szCs w:val="20"/>
          <w:lang w:val="uk-UA" w:eastAsia="ru-RU"/>
        </w:rPr>
        <w:t>скасувальної</w:t>
      </w:r>
      <w:proofErr w:type="spellEnd"/>
      <w:r w:rsidRPr="00197241">
        <w:rPr>
          <w:rFonts w:ascii="Times New Roman" w:eastAsia="Times New Roman" w:hAnsi="Times New Roman" w:cs="Times New Roman"/>
          <w:snapToGrid w:val="0"/>
          <w:sz w:val="20"/>
          <w:szCs w:val="20"/>
          <w:lang w:val="uk-UA" w:eastAsia="ru-RU"/>
        </w:rPr>
        <w:t xml:space="preserve"> обставини, а також про зникнення можливості її виникнення (підтвердження замовлення), Туроператор повідомляє Замовника через </w:t>
      </w:r>
      <w:proofErr w:type="spellStart"/>
      <w:r w:rsidRPr="00197241">
        <w:rPr>
          <w:rFonts w:ascii="Times New Roman" w:eastAsia="Times New Roman" w:hAnsi="Times New Roman" w:cs="Times New Roman"/>
          <w:snapToGrid w:val="0"/>
          <w:sz w:val="20"/>
          <w:szCs w:val="20"/>
          <w:lang w:val="uk-UA" w:eastAsia="ru-RU"/>
        </w:rPr>
        <w:t>Турагента</w:t>
      </w:r>
      <w:proofErr w:type="spellEnd"/>
      <w:r w:rsidRPr="00197241">
        <w:rPr>
          <w:rFonts w:ascii="Times New Roman" w:eastAsia="Times New Roman" w:hAnsi="Times New Roman" w:cs="Times New Roman"/>
          <w:snapToGrid w:val="0"/>
          <w:sz w:val="20"/>
          <w:szCs w:val="20"/>
          <w:lang w:val="uk-UA" w:eastAsia="ru-RU"/>
        </w:rPr>
        <w:t>.</w:t>
      </w:r>
    </w:p>
    <w:p w:rsidR="001C6320" w:rsidRPr="00197241" w:rsidRDefault="001C6320" w:rsidP="001C6320">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6.3. Даний Договір набуває сили з моменту підписання і діє до повного виконання сторонами своїх зобов’язань.</w:t>
      </w:r>
    </w:p>
    <w:p w:rsidR="001C6320" w:rsidRPr="00197241" w:rsidRDefault="001C6320" w:rsidP="001C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 xml:space="preserve">6.4. Туроператор у випадку виникнення обставин непереборної сили має право за погодженням з Третьою особою (Третіми особами) замінити замовлений готель або номер у готелі на рівноцінний або вищої категорії без зниження в класі обслуговування. </w:t>
      </w:r>
    </w:p>
    <w:p w:rsidR="001C6320" w:rsidRPr="00197241" w:rsidRDefault="001C6320" w:rsidP="001C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 xml:space="preserve">6.5. Підписанням цього Договору Замовник та Третя особа (Треті особи) надають згоду на обробку їхніх  персональних даних Туроператором та </w:t>
      </w:r>
      <w:proofErr w:type="spellStart"/>
      <w:r w:rsidRPr="00197241">
        <w:rPr>
          <w:rFonts w:ascii="Times New Roman" w:eastAsia="Arial Unicode MS" w:hAnsi="Times New Roman" w:cs="Times New Roman"/>
          <w:sz w:val="20"/>
          <w:szCs w:val="20"/>
          <w:lang w:val="uk-UA" w:eastAsia="ru-RU"/>
        </w:rPr>
        <w:t>Турагентом</w:t>
      </w:r>
      <w:proofErr w:type="spellEnd"/>
      <w:r w:rsidRPr="00197241">
        <w:rPr>
          <w:rFonts w:ascii="Times New Roman" w:eastAsia="Arial Unicode MS" w:hAnsi="Times New Roman" w:cs="Times New Roman"/>
          <w:sz w:val="20"/>
          <w:szCs w:val="20"/>
          <w:lang w:val="uk-UA" w:eastAsia="ru-RU"/>
        </w:rPr>
        <w:t xml:space="preserve">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Замовник та Третя особа (Треті особи)  надає Туроператору та </w:t>
      </w:r>
      <w:proofErr w:type="spellStart"/>
      <w:r w:rsidRPr="00197241">
        <w:rPr>
          <w:rFonts w:ascii="Times New Roman" w:eastAsia="Arial Unicode MS" w:hAnsi="Times New Roman" w:cs="Times New Roman"/>
          <w:sz w:val="20"/>
          <w:szCs w:val="20"/>
          <w:lang w:val="uk-UA" w:eastAsia="ru-RU"/>
        </w:rPr>
        <w:t>Турагенту</w:t>
      </w:r>
      <w:proofErr w:type="spellEnd"/>
      <w:r w:rsidRPr="00197241">
        <w:rPr>
          <w:rFonts w:ascii="Times New Roman" w:eastAsia="Arial Unicode MS" w:hAnsi="Times New Roman" w:cs="Times New Roman"/>
          <w:sz w:val="20"/>
          <w:szCs w:val="20"/>
          <w:lang w:val="uk-UA" w:eastAsia="ru-RU"/>
        </w:rPr>
        <w:t xml:space="preserve">. </w:t>
      </w:r>
    </w:p>
    <w:p w:rsidR="001C6320" w:rsidRPr="00197241" w:rsidRDefault="001C6320" w:rsidP="001C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 xml:space="preserve">Включення персональних даних Замовника та Третьої особи (Третіх осіб) до бази персональних даних </w:t>
      </w:r>
      <w:proofErr w:type="spellStart"/>
      <w:r w:rsidRPr="00197241">
        <w:rPr>
          <w:rFonts w:ascii="Times New Roman" w:eastAsia="Arial Unicode MS" w:hAnsi="Times New Roman" w:cs="Times New Roman"/>
          <w:sz w:val="20"/>
          <w:szCs w:val="20"/>
          <w:lang w:val="uk-UA" w:eastAsia="ru-RU"/>
        </w:rPr>
        <w:t>Турагента</w:t>
      </w:r>
      <w:proofErr w:type="spellEnd"/>
      <w:r w:rsidRPr="00197241">
        <w:rPr>
          <w:rFonts w:ascii="Times New Roman" w:eastAsia="Arial Unicode MS" w:hAnsi="Times New Roman" w:cs="Times New Roman"/>
          <w:sz w:val="20"/>
          <w:szCs w:val="20"/>
          <w:lang w:val="uk-UA" w:eastAsia="ru-RU"/>
        </w:rPr>
        <w:t xml:space="preserve"> відбувається в момент укладення цього Договору.  Підписанням цього Договору Замовник та Третя особа (Треті особи) засвідчують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їхні персональні дані.</w:t>
      </w:r>
    </w:p>
    <w:p w:rsidR="001C6320" w:rsidRPr="00197241" w:rsidRDefault="001C6320" w:rsidP="001C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lastRenderedPageBreak/>
        <w:t>6.6. Перевезення Третьої особи (Третіх осіб) може здійснюватися рейсом будь-якої авіакомпанії, незалежно від того, яка авіакомпанія зазначена у авіаквитку. Туроператор гарантує авіаперевезення Третьої особи (Третіх осіб) з міста вильоту до міста призначення. Аеропорти міста вильоту та міста призначення можуть відрізнятися від зазначених в  авіаквитку.</w:t>
      </w:r>
    </w:p>
    <w:p w:rsidR="001C6320" w:rsidRPr="00197241" w:rsidRDefault="001C6320" w:rsidP="001C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 xml:space="preserve">6.7. Сторони домовились, що зміна умов Договору з ініціативи Туроператора проводиться шляхом направлення відповідної пропозиції через </w:t>
      </w:r>
      <w:proofErr w:type="spellStart"/>
      <w:r w:rsidRPr="00197241">
        <w:rPr>
          <w:rFonts w:ascii="Times New Roman" w:eastAsia="Arial Unicode MS" w:hAnsi="Times New Roman" w:cs="Times New Roman"/>
          <w:sz w:val="20"/>
          <w:szCs w:val="20"/>
          <w:lang w:val="uk-UA" w:eastAsia="ru-RU"/>
        </w:rPr>
        <w:t>Турагента</w:t>
      </w:r>
      <w:proofErr w:type="spellEnd"/>
      <w:r w:rsidRPr="00197241">
        <w:rPr>
          <w:rFonts w:ascii="Times New Roman" w:eastAsia="Arial Unicode MS" w:hAnsi="Times New Roman" w:cs="Times New Roman"/>
          <w:sz w:val="20"/>
          <w:szCs w:val="20"/>
          <w:lang w:val="uk-UA" w:eastAsia="ru-RU"/>
        </w:rPr>
        <w:t xml:space="preserve"> Замовнику, який в письмовій формі протягом доби з моменту отримання такої пропозиції повідомляє через </w:t>
      </w:r>
      <w:proofErr w:type="spellStart"/>
      <w:r w:rsidRPr="00197241">
        <w:rPr>
          <w:rFonts w:ascii="Times New Roman" w:eastAsia="Arial Unicode MS" w:hAnsi="Times New Roman" w:cs="Times New Roman"/>
          <w:sz w:val="20"/>
          <w:szCs w:val="20"/>
          <w:lang w:val="uk-UA" w:eastAsia="ru-RU"/>
        </w:rPr>
        <w:t>Турагента</w:t>
      </w:r>
      <w:proofErr w:type="spellEnd"/>
      <w:r w:rsidRPr="00197241">
        <w:rPr>
          <w:rFonts w:ascii="Times New Roman" w:eastAsia="Arial Unicode MS" w:hAnsi="Times New Roman" w:cs="Times New Roman"/>
          <w:sz w:val="20"/>
          <w:szCs w:val="20"/>
          <w:lang w:val="uk-UA" w:eastAsia="ru-RU"/>
        </w:rPr>
        <w:t xml:space="preserve"> Туроператора про своє рішення, погоджене з Третьою особою (Третіми особами). Не надходження відповіді Замовника протягом зазначеного в даному пункті строку Сторони вважають згодою Замовника та Третьої особи (Третіх осіб) на зміну умов даного Договору.</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1C6320" w:rsidRPr="00197241" w:rsidRDefault="001C6320" w:rsidP="001C6320">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6.1</w:t>
      </w:r>
      <w:r w:rsidRPr="00197241">
        <w:rPr>
          <w:rFonts w:ascii="Times New Roman" w:eastAsia="Times New Roman" w:hAnsi="Times New Roman" w:cs="Times New Roman"/>
          <w:sz w:val="20"/>
          <w:szCs w:val="20"/>
          <w:lang w:val="ru-RU" w:eastAsia="ru-RU"/>
        </w:rPr>
        <w:t>1</w:t>
      </w:r>
      <w:r w:rsidRPr="00197241">
        <w:rPr>
          <w:rFonts w:ascii="Times New Roman" w:eastAsia="Times New Roman" w:hAnsi="Times New Roman" w:cs="Times New Roman"/>
          <w:sz w:val="20"/>
          <w:szCs w:val="20"/>
          <w:lang w:val="uk-UA" w:eastAsia="ru-RU"/>
        </w:rPr>
        <w:t>.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1C6320" w:rsidRPr="00197241" w:rsidRDefault="001C6320" w:rsidP="001C6320">
      <w:pPr>
        <w:spacing w:after="0" w:line="240" w:lineRule="auto"/>
        <w:ind w:right="-294" w:firstLine="360"/>
        <w:jc w:val="center"/>
        <w:rPr>
          <w:rFonts w:ascii="Times New Roman" w:eastAsia="Times New Roman" w:hAnsi="Times New Roman" w:cs="Times New Roman"/>
          <w:b/>
          <w:snapToGrid w:val="0"/>
          <w:sz w:val="20"/>
          <w:szCs w:val="20"/>
          <w:u w:val="single"/>
          <w:lang w:val="uk-UA" w:eastAsia="ru-RU"/>
        </w:rPr>
      </w:pPr>
    </w:p>
    <w:p w:rsidR="001C6320" w:rsidRPr="00197241" w:rsidRDefault="001C6320" w:rsidP="001C6320">
      <w:pPr>
        <w:spacing w:after="0" w:line="240" w:lineRule="auto"/>
        <w:ind w:right="-294" w:firstLine="360"/>
        <w:jc w:val="center"/>
        <w:rPr>
          <w:rFonts w:ascii="Times New Roman" w:eastAsia="Times New Roman" w:hAnsi="Times New Roman" w:cs="Times New Roman"/>
          <w:b/>
          <w:snapToGrid w:val="0"/>
          <w:sz w:val="20"/>
          <w:szCs w:val="20"/>
          <w:u w:val="single"/>
          <w:lang w:val="uk-UA" w:eastAsia="ru-RU"/>
        </w:rPr>
      </w:pPr>
      <w:r w:rsidRPr="00197241">
        <w:rPr>
          <w:rFonts w:ascii="Times New Roman" w:eastAsia="Times New Roman" w:hAnsi="Times New Roman" w:cs="Times New Roman"/>
          <w:b/>
          <w:snapToGrid w:val="0"/>
          <w:sz w:val="20"/>
          <w:szCs w:val="20"/>
          <w:u w:val="single"/>
          <w:lang w:val="uk-UA" w:eastAsia="ru-RU"/>
        </w:rPr>
        <w:t>7. АДРЕСИ СТОРІН</w:t>
      </w:r>
    </w:p>
    <w:p w:rsidR="001C6320" w:rsidRPr="00197241" w:rsidRDefault="001C6320" w:rsidP="001C6320">
      <w:pPr>
        <w:spacing w:after="0" w:line="240" w:lineRule="auto"/>
        <w:ind w:right="-294" w:firstLine="360"/>
        <w:jc w:val="center"/>
        <w:rPr>
          <w:rFonts w:ascii="Times New Roman" w:eastAsia="Times New Roman" w:hAnsi="Times New Roman" w:cs="Times New Roman"/>
          <w:b/>
          <w:snapToGrid w:val="0"/>
          <w:sz w:val="20"/>
          <w:szCs w:val="20"/>
          <w:u w:val="single"/>
          <w:lang w:val="uk-UA" w:eastAsia="ru-RU"/>
        </w:rPr>
      </w:pPr>
    </w:p>
    <w:p w:rsidR="001C6320" w:rsidRPr="00197241" w:rsidRDefault="001C6320" w:rsidP="001C6320">
      <w:pPr>
        <w:spacing w:after="0" w:line="240" w:lineRule="auto"/>
        <w:ind w:right="-294" w:firstLine="360"/>
        <w:jc w:val="right"/>
        <w:rPr>
          <w:rFonts w:ascii="Times New Roman" w:eastAsia="Times New Roman" w:hAnsi="Times New Roman" w:cs="Times New Roman"/>
          <w:snapToGrid w:val="0"/>
          <w:sz w:val="20"/>
          <w:szCs w:val="20"/>
          <w:lang w:val="uk-UA" w:eastAsia="ru-RU"/>
        </w:rPr>
      </w:pPr>
    </w:p>
    <w:p w:rsidR="001C6320" w:rsidRPr="00197241" w:rsidRDefault="001C6320" w:rsidP="001C6320">
      <w:pPr>
        <w:spacing w:after="0" w:line="240" w:lineRule="auto"/>
        <w:ind w:right="-294" w:firstLine="360"/>
        <w:jc w:val="both"/>
        <w:rPr>
          <w:rFonts w:ascii="Times New Roman" w:eastAsia="Times New Roman" w:hAnsi="Times New Roman" w:cs="Times New Roman"/>
          <w:b/>
          <w:snapToGrid w:val="0"/>
          <w:sz w:val="20"/>
          <w:szCs w:val="20"/>
          <w:lang w:val="uk-UA" w:eastAsia="ru-RU"/>
        </w:rPr>
      </w:pPr>
      <w:r w:rsidRPr="00197241">
        <w:rPr>
          <w:rFonts w:ascii="Times New Roman" w:eastAsia="Times New Roman" w:hAnsi="Times New Roman" w:cs="Times New Roman"/>
          <w:b/>
          <w:snapToGrid w:val="0"/>
          <w:sz w:val="20"/>
          <w:szCs w:val="20"/>
          <w:lang w:val="uk-UA" w:eastAsia="ru-RU"/>
        </w:rPr>
        <w:t xml:space="preserve">ЗА ТУРОПЕРАТОРА                                                                                 ЗАМОВНИК    </w:t>
      </w: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rsidR="001C6320" w:rsidRPr="00197241" w:rsidRDefault="001C6320" w:rsidP="001C6320">
      <w:pPr>
        <w:spacing w:after="0" w:line="240" w:lineRule="auto"/>
        <w:ind w:right="-294" w:firstLine="360"/>
        <w:jc w:val="both"/>
        <w:rPr>
          <w:rFonts w:ascii="Times New Roman" w:eastAsia="Times New Roman" w:hAnsi="Times New Roman" w:cs="Times New Roman"/>
          <w:b/>
          <w:snapToGrid w:val="0"/>
          <w:sz w:val="20"/>
          <w:szCs w:val="20"/>
          <w:lang w:val="uk-UA" w:eastAsia="ru-RU"/>
        </w:rPr>
      </w:pPr>
      <w:r w:rsidRPr="00197241">
        <w:rPr>
          <w:rFonts w:ascii="Times New Roman" w:eastAsia="Times New Roman" w:hAnsi="Times New Roman" w:cs="Times New Roman"/>
          <w:b/>
          <w:snapToGrid w:val="0"/>
          <w:sz w:val="20"/>
          <w:szCs w:val="20"/>
          <w:lang w:val="uk-UA" w:eastAsia="ru-RU"/>
        </w:rPr>
        <w:t>____________________________                                        _____________________________</w:t>
      </w:r>
    </w:p>
    <w:p w:rsidR="001C6320" w:rsidRPr="00197241" w:rsidRDefault="001C6320" w:rsidP="001C6320">
      <w:pPr>
        <w:spacing w:after="0" w:line="240" w:lineRule="auto"/>
        <w:ind w:right="-294" w:firstLine="360"/>
        <w:jc w:val="both"/>
        <w:rPr>
          <w:rFonts w:ascii="Times New Roman" w:eastAsia="Times New Roman" w:hAnsi="Times New Roman" w:cs="Times New Roman"/>
          <w:b/>
          <w:snapToGrid w:val="0"/>
          <w:sz w:val="20"/>
          <w:szCs w:val="20"/>
          <w:lang w:val="uk-UA" w:eastAsia="ru-RU"/>
        </w:rPr>
      </w:pP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Підпис______________________                                        </w:t>
      </w:r>
      <w:proofErr w:type="spellStart"/>
      <w:r w:rsidRPr="00197241">
        <w:rPr>
          <w:rFonts w:ascii="Times New Roman" w:eastAsia="Times New Roman" w:hAnsi="Times New Roman" w:cs="Times New Roman"/>
          <w:snapToGrid w:val="0"/>
          <w:sz w:val="20"/>
          <w:szCs w:val="20"/>
          <w:lang w:val="uk-UA" w:eastAsia="ru-RU"/>
        </w:rPr>
        <w:t>Підпис</w:t>
      </w:r>
      <w:proofErr w:type="spellEnd"/>
      <w:r w:rsidRPr="00197241">
        <w:rPr>
          <w:rFonts w:ascii="Times New Roman" w:eastAsia="Times New Roman" w:hAnsi="Times New Roman" w:cs="Times New Roman"/>
          <w:snapToGrid w:val="0"/>
          <w:sz w:val="20"/>
          <w:szCs w:val="20"/>
          <w:lang w:val="uk-UA" w:eastAsia="ru-RU"/>
        </w:rPr>
        <w:t>_______________________</w:t>
      </w: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«Висловлюю свою згоду на отримання права на  </w:t>
      </w:r>
      <w:proofErr w:type="spellStart"/>
      <w:r w:rsidRPr="00197241">
        <w:rPr>
          <w:rFonts w:ascii="Times New Roman" w:eastAsia="Times New Roman" w:hAnsi="Times New Roman" w:cs="Times New Roman"/>
          <w:snapToGrid w:val="0"/>
          <w:sz w:val="20"/>
          <w:szCs w:val="20"/>
          <w:lang w:val="uk-UA" w:eastAsia="ru-RU"/>
        </w:rPr>
        <w:t>Турпродукт</w:t>
      </w:r>
      <w:proofErr w:type="spellEnd"/>
      <w:r w:rsidRPr="00197241">
        <w:rPr>
          <w:rFonts w:ascii="Times New Roman" w:eastAsia="Times New Roman" w:hAnsi="Times New Roman" w:cs="Times New Roman"/>
          <w:snapToGrid w:val="0"/>
          <w:sz w:val="20"/>
          <w:szCs w:val="20"/>
          <w:lang w:val="uk-UA" w:eastAsia="ru-RU"/>
        </w:rPr>
        <w:t xml:space="preserve"> та покладаю на себе обов’язки, пов’язані з цим правом, які визначені у цьому договорі. Мною отримана вся необхідна інформація, передбачена                                                            законом України „Про туризм”</w:t>
      </w:r>
    </w:p>
    <w:p w:rsidR="001C6320" w:rsidRPr="00197241" w:rsidRDefault="001C6320" w:rsidP="001C6320">
      <w:pPr>
        <w:spacing w:after="0" w:line="240" w:lineRule="auto"/>
        <w:ind w:right="-294" w:firstLine="360"/>
        <w:jc w:val="both"/>
        <w:rPr>
          <w:rFonts w:ascii="Times New Roman" w:eastAsia="Times New Roman" w:hAnsi="Times New Roman" w:cs="Times New Roman"/>
          <w:snapToGrid w:val="0"/>
          <w:sz w:val="20"/>
          <w:szCs w:val="20"/>
          <w:lang w:val="uk-UA" w:eastAsia="ru-RU"/>
        </w:rPr>
      </w:pPr>
    </w:p>
    <w:p w:rsidR="001C6320" w:rsidRPr="00197241" w:rsidRDefault="001C6320" w:rsidP="001C6320">
      <w:pPr>
        <w:spacing w:after="0" w:line="276"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Третя особа (Треті особи)___________________</w:t>
      </w:r>
    </w:p>
    <w:p w:rsidR="001C6320" w:rsidRPr="00197241" w:rsidRDefault="001C6320" w:rsidP="001C6320">
      <w:pPr>
        <w:spacing w:after="0" w:line="276" w:lineRule="auto"/>
        <w:ind w:left="5222"/>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Додаток №1 до договору на туристичне обслуговування на користь Третьої особи (Третіх осіб) від________ №_______  </w:t>
      </w:r>
    </w:p>
    <w:p w:rsidR="001C6320" w:rsidRPr="00197241" w:rsidRDefault="001C6320" w:rsidP="001C6320">
      <w:pPr>
        <w:spacing w:after="0" w:line="276" w:lineRule="auto"/>
        <w:jc w:val="center"/>
        <w:rPr>
          <w:rFonts w:ascii="Times New Roman" w:eastAsia="Times New Roman" w:hAnsi="Times New Roman" w:cs="Times New Roman"/>
          <w:b/>
          <w:sz w:val="20"/>
          <w:szCs w:val="20"/>
          <w:lang w:val="uk-UA" w:eastAsia="ru-RU"/>
        </w:rPr>
      </w:pPr>
    </w:p>
    <w:p w:rsidR="001C6320" w:rsidRPr="00197241" w:rsidRDefault="001C6320" w:rsidP="001C6320">
      <w:pPr>
        <w:spacing w:after="0" w:line="276"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ЗАМОВЛЕННЯ </w:t>
      </w:r>
    </w:p>
    <w:p w:rsidR="001C6320" w:rsidRPr="00197241" w:rsidRDefault="001C6320" w:rsidP="001C6320">
      <w:pPr>
        <w:spacing w:after="0" w:line="276"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(програма туристичного обслуговування)</w:t>
      </w:r>
    </w:p>
    <w:p w:rsidR="001C6320" w:rsidRPr="00197241" w:rsidRDefault="001C6320" w:rsidP="001C6320">
      <w:pPr>
        <w:spacing w:after="0" w:line="276" w:lineRule="auto"/>
        <w:jc w:val="center"/>
        <w:rPr>
          <w:rFonts w:ascii="Times New Roman" w:eastAsia="Times New Roman" w:hAnsi="Times New Roman" w:cs="Times New Roman"/>
          <w:b/>
          <w:sz w:val="20"/>
          <w:szCs w:val="20"/>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2019"/>
        <w:gridCol w:w="122"/>
        <w:gridCol w:w="4135"/>
      </w:tblGrid>
      <w:tr w:rsidR="001C6320" w:rsidRPr="00DA6BCC" w:rsidTr="0020643F">
        <w:tc>
          <w:tcPr>
            <w:tcW w:w="3129" w:type="dxa"/>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Дата початку/закінчення туристичного обслуговування</w:t>
            </w:r>
          </w:p>
        </w:tc>
        <w:tc>
          <w:tcPr>
            <w:tcW w:w="6442" w:type="dxa"/>
            <w:gridSpan w:val="3"/>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r>
      <w:tr w:rsidR="001C6320" w:rsidRPr="00197241" w:rsidTr="0020643F">
        <w:trPr>
          <w:trHeight w:val="44"/>
        </w:trPr>
        <w:tc>
          <w:tcPr>
            <w:tcW w:w="3129" w:type="dxa"/>
            <w:vMerge w:val="restart"/>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Перевезення</w:t>
            </w: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Вид / категорія ТЗ*</w:t>
            </w:r>
          </w:p>
        </w:tc>
        <w:tc>
          <w:tcPr>
            <w:tcW w:w="4402" w:type="dxa"/>
            <w:gridSpan w:val="2"/>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r>
      <w:tr w:rsidR="001C6320" w:rsidRPr="00197241" w:rsidTr="0020643F">
        <w:trPr>
          <w:trHeight w:val="43"/>
        </w:trPr>
        <w:tc>
          <w:tcPr>
            <w:tcW w:w="3129" w:type="dxa"/>
            <w:vMerge/>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Відправлення дата/час/місце </w:t>
            </w:r>
          </w:p>
        </w:tc>
        <w:tc>
          <w:tcPr>
            <w:tcW w:w="4402" w:type="dxa"/>
            <w:gridSpan w:val="2"/>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r>
      <w:tr w:rsidR="001C6320" w:rsidRPr="00197241" w:rsidTr="0020643F">
        <w:trPr>
          <w:trHeight w:val="382"/>
        </w:trPr>
        <w:tc>
          <w:tcPr>
            <w:tcW w:w="3129" w:type="dxa"/>
            <w:vMerge/>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sz w:val="20"/>
                <w:szCs w:val="20"/>
                <w:lang w:val="uk-UA" w:eastAsia="ru-RU"/>
              </w:rPr>
              <w:t>Повернення дата/час/місце</w:t>
            </w:r>
          </w:p>
        </w:tc>
        <w:tc>
          <w:tcPr>
            <w:tcW w:w="4402" w:type="dxa"/>
            <w:gridSpan w:val="2"/>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r>
      <w:tr w:rsidR="001C6320" w:rsidRPr="00197241" w:rsidTr="0020643F">
        <w:trPr>
          <w:trHeight w:val="90"/>
        </w:trPr>
        <w:tc>
          <w:tcPr>
            <w:tcW w:w="3129" w:type="dxa"/>
            <w:vMerge w:val="restart"/>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Розміщення</w:t>
            </w: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Готель/категорія</w:t>
            </w:r>
          </w:p>
        </w:tc>
        <w:tc>
          <w:tcPr>
            <w:tcW w:w="4402" w:type="dxa"/>
            <w:gridSpan w:val="2"/>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r>
      <w:tr w:rsidR="001C6320" w:rsidRPr="00197241" w:rsidTr="0020643F">
        <w:trPr>
          <w:trHeight w:val="89"/>
        </w:trPr>
        <w:tc>
          <w:tcPr>
            <w:tcW w:w="3129" w:type="dxa"/>
            <w:vMerge/>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Розташування готелю</w:t>
            </w:r>
          </w:p>
        </w:tc>
        <w:tc>
          <w:tcPr>
            <w:tcW w:w="4402" w:type="dxa"/>
            <w:gridSpan w:val="2"/>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r>
      <w:tr w:rsidR="001C6320" w:rsidRPr="00197241" w:rsidTr="0020643F">
        <w:trPr>
          <w:trHeight w:val="89"/>
        </w:trPr>
        <w:tc>
          <w:tcPr>
            <w:tcW w:w="3129" w:type="dxa"/>
            <w:vMerge/>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Строк перебування в готелі</w:t>
            </w:r>
          </w:p>
        </w:tc>
        <w:tc>
          <w:tcPr>
            <w:tcW w:w="4402" w:type="dxa"/>
            <w:gridSpan w:val="2"/>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r>
      <w:tr w:rsidR="001C6320" w:rsidRPr="00DA6BCC" w:rsidTr="0020643F">
        <w:trPr>
          <w:trHeight w:val="179"/>
        </w:trPr>
        <w:tc>
          <w:tcPr>
            <w:tcW w:w="3129" w:type="dxa"/>
            <w:vMerge/>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Порядок оплати</w:t>
            </w:r>
          </w:p>
        </w:tc>
        <w:tc>
          <w:tcPr>
            <w:tcW w:w="4402" w:type="dxa"/>
            <w:gridSpan w:val="2"/>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Окремо не встановлюються. Вартість готельного обслуговування включена до вартості </w:t>
            </w:r>
            <w:proofErr w:type="spellStart"/>
            <w:r w:rsidRPr="00197241">
              <w:rPr>
                <w:rFonts w:ascii="Times New Roman" w:eastAsia="Times New Roman" w:hAnsi="Times New Roman" w:cs="Times New Roman"/>
                <w:sz w:val="20"/>
                <w:szCs w:val="20"/>
                <w:lang w:val="uk-UA" w:eastAsia="ru-RU"/>
              </w:rPr>
              <w:t>турпродукту</w:t>
            </w:r>
            <w:proofErr w:type="spellEnd"/>
            <w:r w:rsidRPr="00197241">
              <w:rPr>
                <w:rFonts w:ascii="Times New Roman" w:eastAsia="Times New Roman" w:hAnsi="Times New Roman" w:cs="Times New Roman"/>
                <w:sz w:val="20"/>
                <w:szCs w:val="20"/>
                <w:lang w:val="uk-UA" w:eastAsia="ru-RU"/>
              </w:rPr>
              <w:t>.</w:t>
            </w:r>
          </w:p>
        </w:tc>
      </w:tr>
      <w:tr w:rsidR="001C6320" w:rsidRPr="00197241" w:rsidTr="0020643F">
        <w:trPr>
          <w:trHeight w:val="87"/>
        </w:trPr>
        <w:tc>
          <w:tcPr>
            <w:tcW w:w="3129" w:type="dxa"/>
            <w:vMerge/>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Номер (</w:t>
            </w:r>
            <w:proofErr w:type="spellStart"/>
            <w:r w:rsidRPr="00197241">
              <w:rPr>
                <w:rFonts w:ascii="Times New Roman" w:eastAsia="Times New Roman" w:hAnsi="Times New Roman" w:cs="Times New Roman"/>
                <w:sz w:val="20"/>
                <w:szCs w:val="20"/>
                <w:lang w:val="uk-UA" w:eastAsia="ru-RU"/>
              </w:rPr>
              <w:t>standar</w:t>
            </w:r>
            <w:proofErr w:type="spellEnd"/>
            <w:r w:rsidRPr="00197241">
              <w:rPr>
                <w:rFonts w:ascii="Times New Roman" w:eastAsia="Times New Roman" w:hAnsi="Times New Roman" w:cs="Times New Roman"/>
                <w:sz w:val="20"/>
                <w:szCs w:val="20"/>
                <w:lang w:eastAsia="ru-RU"/>
              </w:rPr>
              <w:t>d</w:t>
            </w:r>
            <w:r w:rsidRPr="00197241">
              <w:rPr>
                <w:rFonts w:ascii="Times New Roman" w:eastAsia="Times New Roman" w:hAnsi="Times New Roman" w:cs="Times New Roman"/>
                <w:sz w:val="20"/>
                <w:szCs w:val="20"/>
                <w:lang w:val="uk-UA" w:eastAsia="ru-RU"/>
              </w:rPr>
              <w:t>, інше)</w:t>
            </w:r>
          </w:p>
        </w:tc>
        <w:tc>
          <w:tcPr>
            <w:tcW w:w="4402" w:type="dxa"/>
            <w:gridSpan w:val="2"/>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r>
      <w:tr w:rsidR="001C6320" w:rsidRPr="00DA6BCC" w:rsidTr="0020643F">
        <w:trPr>
          <w:trHeight w:val="86"/>
        </w:trPr>
        <w:tc>
          <w:tcPr>
            <w:tcW w:w="3129" w:type="dxa"/>
            <w:vMerge/>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tc>
        <w:tc>
          <w:tcPr>
            <w:tcW w:w="2040" w:type="dxa"/>
          </w:tcPr>
          <w:p w:rsidR="001C6320" w:rsidRPr="00197241" w:rsidRDefault="001C6320" w:rsidP="0020643F">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Тип (S</w:t>
            </w:r>
            <w:r w:rsidRPr="00197241">
              <w:rPr>
                <w:rFonts w:ascii="Times New Roman" w:eastAsia="Times New Roman" w:hAnsi="Times New Roman" w:cs="Times New Roman"/>
                <w:sz w:val="20"/>
                <w:szCs w:val="20"/>
                <w:lang w:eastAsia="ru-RU"/>
              </w:rPr>
              <w:t>GL</w:t>
            </w:r>
            <w:r w:rsidRPr="00197241">
              <w:rPr>
                <w:rFonts w:ascii="Times New Roman" w:eastAsia="Times New Roman" w:hAnsi="Times New Roman" w:cs="Times New Roman"/>
                <w:sz w:val="20"/>
                <w:szCs w:val="20"/>
                <w:lang w:val="uk-UA" w:eastAsia="ru-RU"/>
              </w:rPr>
              <w:t>, DBL, DBL+EX.BED, інше)</w:t>
            </w:r>
          </w:p>
        </w:tc>
        <w:tc>
          <w:tcPr>
            <w:tcW w:w="4402" w:type="dxa"/>
            <w:gridSpan w:val="2"/>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r>
      <w:tr w:rsidR="001C6320" w:rsidRPr="00DA6BCC" w:rsidTr="0020643F">
        <w:trPr>
          <w:trHeight w:val="690"/>
        </w:trPr>
        <w:tc>
          <w:tcPr>
            <w:tcW w:w="3129" w:type="dxa"/>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Харчування</w:t>
            </w:r>
            <w:r w:rsidRPr="00197241">
              <w:rPr>
                <w:rFonts w:ascii="Times New Roman" w:eastAsia="Times New Roman" w:hAnsi="Times New Roman" w:cs="Times New Roman"/>
                <w:sz w:val="20"/>
                <w:szCs w:val="20"/>
                <w:lang w:val="uk-UA" w:eastAsia="ru-RU"/>
              </w:rPr>
              <w:t xml:space="preserve">  (BB, HB, ALL,  інше)</w:t>
            </w:r>
          </w:p>
        </w:tc>
        <w:tc>
          <w:tcPr>
            <w:tcW w:w="6442" w:type="dxa"/>
            <w:gridSpan w:val="3"/>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r>
      <w:tr w:rsidR="001C6320" w:rsidRPr="00DA6BCC" w:rsidTr="0020643F">
        <w:trPr>
          <w:trHeight w:val="86"/>
        </w:trPr>
        <w:tc>
          <w:tcPr>
            <w:tcW w:w="3129" w:type="dxa"/>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Екскурсії </w:t>
            </w:r>
            <w:r w:rsidRPr="00197241">
              <w:rPr>
                <w:rFonts w:ascii="Times New Roman" w:eastAsia="Times New Roman" w:hAnsi="Times New Roman" w:cs="Times New Roman"/>
                <w:sz w:val="20"/>
                <w:szCs w:val="20"/>
                <w:lang w:val="uk-UA" w:eastAsia="ru-RU"/>
              </w:rPr>
              <w:t>(так або ні/назва)</w:t>
            </w:r>
          </w:p>
        </w:tc>
        <w:tc>
          <w:tcPr>
            <w:tcW w:w="6442" w:type="dxa"/>
            <w:gridSpan w:val="3"/>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r>
      <w:tr w:rsidR="001C6320" w:rsidRPr="00197241" w:rsidTr="0020643F">
        <w:trPr>
          <w:trHeight w:val="86"/>
        </w:trPr>
        <w:tc>
          <w:tcPr>
            <w:tcW w:w="3129" w:type="dxa"/>
          </w:tcPr>
          <w:p w:rsidR="001C6320" w:rsidRPr="00197241" w:rsidRDefault="001C6320" w:rsidP="0020643F">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Трансфер </w:t>
            </w:r>
            <w:r w:rsidRPr="00197241">
              <w:rPr>
                <w:rFonts w:ascii="Times New Roman" w:eastAsia="Times New Roman" w:hAnsi="Times New Roman" w:cs="Times New Roman"/>
                <w:sz w:val="20"/>
                <w:szCs w:val="20"/>
                <w:lang w:val="uk-UA" w:eastAsia="ru-RU"/>
              </w:rPr>
              <w:t xml:space="preserve">(груповий, індивідуальний, </w:t>
            </w:r>
            <w:proofErr w:type="spellStart"/>
            <w:r w:rsidRPr="00197241">
              <w:rPr>
                <w:rFonts w:ascii="Times New Roman" w:eastAsia="Times New Roman" w:hAnsi="Times New Roman" w:cs="Times New Roman"/>
                <w:sz w:val="20"/>
                <w:szCs w:val="20"/>
                <w:lang w:val="uk-UA" w:eastAsia="ru-RU"/>
              </w:rPr>
              <w:t>vip</w:t>
            </w:r>
            <w:proofErr w:type="spellEnd"/>
            <w:r w:rsidRPr="00197241">
              <w:rPr>
                <w:rFonts w:ascii="Times New Roman" w:eastAsia="Times New Roman" w:hAnsi="Times New Roman" w:cs="Times New Roman"/>
                <w:sz w:val="20"/>
                <w:szCs w:val="20"/>
                <w:lang w:val="uk-UA" w:eastAsia="ru-RU"/>
              </w:rPr>
              <w:t>)</w:t>
            </w:r>
          </w:p>
        </w:tc>
        <w:tc>
          <w:tcPr>
            <w:tcW w:w="6442" w:type="dxa"/>
            <w:gridSpan w:val="3"/>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r>
      <w:tr w:rsidR="001C6320" w:rsidRPr="00DA6BCC" w:rsidTr="0020643F">
        <w:trPr>
          <w:trHeight w:val="104"/>
        </w:trPr>
        <w:tc>
          <w:tcPr>
            <w:tcW w:w="3129" w:type="dxa"/>
            <w:vMerge w:val="restart"/>
          </w:tcPr>
          <w:p w:rsidR="001C6320" w:rsidRPr="00197241" w:rsidRDefault="001C6320" w:rsidP="0020643F">
            <w:pPr>
              <w:spacing w:after="0" w:line="240" w:lineRule="auto"/>
              <w:jc w:val="both"/>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both"/>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both"/>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both"/>
              <w:rPr>
                <w:rFonts w:ascii="Times New Roman" w:eastAsia="Times New Roman" w:hAnsi="Times New Roman" w:cs="Times New Roman"/>
                <w:b/>
                <w:sz w:val="20"/>
                <w:szCs w:val="20"/>
                <w:lang w:val="uk-UA" w:eastAsia="ru-RU"/>
              </w:rPr>
            </w:pPr>
          </w:p>
          <w:p w:rsidR="001C6320" w:rsidRPr="00197241" w:rsidRDefault="001C6320" w:rsidP="0020643F">
            <w:pPr>
              <w:spacing w:after="0" w:line="240"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Страхування</w:t>
            </w:r>
          </w:p>
        </w:tc>
        <w:tc>
          <w:tcPr>
            <w:tcW w:w="2165" w:type="dxa"/>
            <w:gridSpan w:val="2"/>
          </w:tcPr>
          <w:p w:rsidR="001C6320" w:rsidRPr="00197241" w:rsidRDefault="001C6320" w:rsidP="0020643F">
            <w:pPr>
              <w:spacing w:after="0" w:line="240" w:lineRule="auto"/>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b/>
                <w:sz w:val="20"/>
                <w:szCs w:val="20"/>
                <w:lang w:val="uk-UA" w:eastAsia="ru-RU"/>
              </w:rPr>
              <w:t xml:space="preserve">Страховик, що здійснює обов’язкове медичне та від  нещасного випадку страхування </w:t>
            </w:r>
          </w:p>
        </w:tc>
        <w:tc>
          <w:tcPr>
            <w:tcW w:w="4277" w:type="dxa"/>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r>
      <w:tr w:rsidR="001C6320" w:rsidRPr="00197241" w:rsidTr="0020643F">
        <w:trPr>
          <w:trHeight w:val="548"/>
        </w:trPr>
        <w:tc>
          <w:tcPr>
            <w:tcW w:w="3129" w:type="dxa"/>
            <w:vMerge/>
          </w:tcPr>
          <w:p w:rsidR="001C6320" w:rsidRPr="00197241" w:rsidRDefault="001C6320" w:rsidP="0020643F">
            <w:pPr>
              <w:spacing w:after="0" w:line="240" w:lineRule="auto"/>
              <w:jc w:val="both"/>
              <w:rPr>
                <w:rFonts w:ascii="Times New Roman" w:eastAsia="Times New Roman" w:hAnsi="Times New Roman" w:cs="Times New Roman"/>
                <w:b/>
                <w:sz w:val="20"/>
                <w:szCs w:val="20"/>
                <w:lang w:val="uk-UA" w:eastAsia="ru-RU"/>
              </w:rPr>
            </w:pPr>
          </w:p>
        </w:tc>
        <w:tc>
          <w:tcPr>
            <w:tcW w:w="2165" w:type="dxa"/>
            <w:gridSpan w:val="2"/>
          </w:tcPr>
          <w:p w:rsidR="001C6320" w:rsidRPr="00197241" w:rsidRDefault="001C6320" w:rsidP="0020643F">
            <w:pPr>
              <w:spacing w:after="0" w:line="240" w:lineRule="auto"/>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b/>
                <w:sz w:val="20"/>
                <w:szCs w:val="20"/>
                <w:lang w:val="uk-UA" w:eastAsia="ru-RU"/>
              </w:rPr>
              <w:t xml:space="preserve">Страховик, що здійснює добровільне страхування  </w:t>
            </w:r>
          </w:p>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c>
          <w:tcPr>
            <w:tcW w:w="4277" w:type="dxa"/>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r>
      <w:tr w:rsidR="001C6320" w:rsidRPr="00197241" w:rsidTr="0020643F">
        <w:trPr>
          <w:trHeight w:val="458"/>
        </w:trPr>
        <w:tc>
          <w:tcPr>
            <w:tcW w:w="3129" w:type="dxa"/>
          </w:tcPr>
          <w:p w:rsidR="001C6320" w:rsidRPr="00197241" w:rsidRDefault="001C6320" w:rsidP="0020643F">
            <w:pPr>
              <w:spacing w:after="0" w:line="240"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Інші послуги</w:t>
            </w:r>
          </w:p>
        </w:tc>
        <w:tc>
          <w:tcPr>
            <w:tcW w:w="6442" w:type="dxa"/>
            <w:gridSpan w:val="3"/>
          </w:tcPr>
          <w:p w:rsidR="001C6320" w:rsidRPr="00197241" w:rsidRDefault="001C6320" w:rsidP="0020643F">
            <w:pPr>
              <w:spacing w:after="0" w:line="240" w:lineRule="auto"/>
              <w:jc w:val="both"/>
              <w:rPr>
                <w:rFonts w:ascii="Times New Roman" w:eastAsia="Times New Roman" w:hAnsi="Times New Roman" w:cs="Times New Roman"/>
                <w:sz w:val="20"/>
                <w:szCs w:val="20"/>
                <w:lang w:val="uk-UA" w:eastAsia="ru-RU"/>
              </w:rPr>
            </w:pPr>
          </w:p>
        </w:tc>
      </w:tr>
    </w:tbl>
    <w:p w:rsidR="001C6320" w:rsidRPr="00197241" w:rsidRDefault="001C6320" w:rsidP="001C6320">
      <w:pPr>
        <w:spacing w:after="0" w:line="276" w:lineRule="auto"/>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ТЗ – транспортний засіб</w:t>
      </w:r>
    </w:p>
    <w:p w:rsidR="001C6320" w:rsidRPr="00197241" w:rsidRDefault="001C6320" w:rsidP="001C6320">
      <w:pPr>
        <w:spacing w:after="0" w:line="276" w:lineRule="auto"/>
        <w:jc w:val="center"/>
        <w:rPr>
          <w:rFonts w:ascii="Times New Roman" w:eastAsia="Times New Roman" w:hAnsi="Times New Roman" w:cs="Times New Roman"/>
          <w:b/>
          <w:sz w:val="20"/>
          <w:szCs w:val="20"/>
          <w:lang w:val="uk-UA" w:eastAsia="ru-RU"/>
        </w:rPr>
      </w:pPr>
    </w:p>
    <w:p w:rsidR="001C6320" w:rsidRPr="00197241" w:rsidRDefault="001C6320" w:rsidP="001C6320">
      <w:pPr>
        <w:spacing w:after="0" w:line="276" w:lineRule="auto"/>
        <w:jc w:val="center"/>
        <w:rPr>
          <w:rFonts w:ascii="Times New Roman" w:eastAsia="Times New Roman" w:hAnsi="Times New Roman" w:cs="Times New Roman"/>
          <w:b/>
          <w:sz w:val="20"/>
          <w:szCs w:val="20"/>
          <w:lang w:val="uk-UA" w:eastAsia="ru-RU"/>
        </w:rPr>
      </w:pPr>
    </w:p>
    <w:p w:rsidR="001C6320" w:rsidRPr="00197241" w:rsidRDefault="001C6320" w:rsidP="001C6320">
      <w:pPr>
        <w:spacing w:after="0" w:line="276" w:lineRule="auto"/>
        <w:ind w:right="-96"/>
        <w:jc w:val="center"/>
        <w:rPr>
          <w:rFonts w:ascii="Times New Roman" w:eastAsia="Times New Roman" w:hAnsi="Times New Roman" w:cs="Times New Roman"/>
          <w:i/>
          <w:sz w:val="20"/>
          <w:szCs w:val="20"/>
          <w:lang w:val="uk-UA" w:eastAsia="ru-RU"/>
        </w:rPr>
      </w:pPr>
      <w:r w:rsidRPr="00197241">
        <w:rPr>
          <w:rFonts w:ascii="Times New Roman" w:eastAsia="Times New Roman" w:hAnsi="Times New Roman" w:cs="Times New Roman"/>
          <w:i/>
          <w:sz w:val="20"/>
          <w:szCs w:val="20"/>
          <w:lang w:val="uk-UA" w:eastAsia="ru-RU"/>
        </w:rPr>
        <w:t>ПАСПОРТНІ ДАНІ ТРЕТЬОЇ ОСОБИ(ТРЕТІХ ОСІБ)</w:t>
      </w:r>
    </w:p>
    <w:p w:rsidR="001C6320" w:rsidRPr="00197241" w:rsidRDefault="001C6320" w:rsidP="001C6320">
      <w:pPr>
        <w:spacing w:after="0" w:line="276" w:lineRule="auto"/>
        <w:ind w:right="-96"/>
        <w:jc w:val="center"/>
        <w:rPr>
          <w:rFonts w:ascii="Times New Roman" w:eastAsia="Times New Roman" w:hAnsi="Times New Roman" w:cs="Times New Roman"/>
          <w:i/>
          <w:sz w:val="20"/>
          <w:szCs w:val="20"/>
          <w:lang w:val="uk-UA" w:eastAsia="ru-RU"/>
        </w:rPr>
      </w:pPr>
      <w:r w:rsidRPr="00197241">
        <w:rPr>
          <w:rFonts w:ascii="Times New Roman" w:eastAsia="Times New Roman" w:hAnsi="Times New Roman" w:cs="Times New Roman"/>
          <w:i/>
          <w:sz w:val="20"/>
          <w:szCs w:val="20"/>
          <w:lang w:val="uk-UA" w:eastAsia="ru-RU"/>
        </w:rPr>
        <w:t>(латинськими літерами, як в закордонному паспорті)</w:t>
      </w:r>
    </w:p>
    <w:p w:rsidR="001C6320" w:rsidRPr="00197241" w:rsidRDefault="001C6320" w:rsidP="001C6320">
      <w:pPr>
        <w:spacing w:after="0" w:line="276" w:lineRule="auto"/>
        <w:ind w:right="-96"/>
        <w:jc w:val="center"/>
        <w:rPr>
          <w:rFonts w:ascii="Times New Roman" w:eastAsia="Times New Roman" w:hAnsi="Times New Roman" w:cs="Times New Roman"/>
          <w:sz w:val="20"/>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783"/>
        <w:gridCol w:w="1934"/>
        <w:gridCol w:w="1877"/>
        <w:gridCol w:w="1864"/>
      </w:tblGrid>
      <w:tr w:rsidR="001C6320" w:rsidRPr="00197241" w:rsidTr="0020643F">
        <w:tc>
          <w:tcPr>
            <w:tcW w:w="2097" w:type="dxa"/>
          </w:tcPr>
          <w:p w:rsidR="001C6320" w:rsidRPr="00197241" w:rsidRDefault="001C6320" w:rsidP="0020643F">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Прізвище</w:t>
            </w:r>
          </w:p>
        </w:tc>
        <w:tc>
          <w:tcPr>
            <w:tcW w:w="2097" w:type="dxa"/>
          </w:tcPr>
          <w:p w:rsidR="001C6320" w:rsidRPr="00197241" w:rsidRDefault="001C6320" w:rsidP="0020643F">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Ім’я</w:t>
            </w:r>
          </w:p>
        </w:tc>
        <w:tc>
          <w:tcPr>
            <w:tcW w:w="2098" w:type="dxa"/>
          </w:tcPr>
          <w:p w:rsidR="001C6320" w:rsidRPr="00197241" w:rsidRDefault="001C6320" w:rsidP="0020643F">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Дата народження</w:t>
            </w:r>
          </w:p>
        </w:tc>
        <w:tc>
          <w:tcPr>
            <w:tcW w:w="2098" w:type="dxa"/>
          </w:tcPr>
          <w:p w:rsidR="001C6320" w:rsidRPr="00197241" w:rsidRDefault="001C6320" w:rsidP="0020643F">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паспорта</w:t>
            </w:r>
          </w:p>
        </w:tc>
        <w:tc>
          <w:tcPr>
            <w:tcW w:w="2098" w:type="dxa"/>
          </w:tcPr>
          <w:p w:rsidR="001C6320" w:rsidRPr="00197241" w:rsidRDefault="001C6320" w:rsidP="0020643F">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Паспорт дійсний до</w:t>
            </w:r>
          </w:p>
        </w:tc>
      </w:tr>
      <w:tr w:rsidR="001C6320" w:rsidRPr="00197241" w:rsidTr="0020643F">
        <w:tc>
          <w:tcPr>
            <w:tcW w:w="2097" w:type="dxa"/>
          </w:tcPr>
          <w:p w:rsidR="001C6320" w:rsidRPr="00197241" w:rsidRDefault="001C6320" w:rsidP="0020643F">
            <w:pPr>
              <w:spacing w:after="0" w:line="276" w:lineRule="auto"/>
              <w:ind w:right="-96"/>
              <w:jc w:val="center"/>
              <w:rPr>
                <w:rFonts w:ascii="Times New Roman" w:eastAsia="Times New Roman" w:hAnsi="Times New Roman" w:cs="Times New Roman"/>
                <w:sz w:val="20"/>
                <w:szCs w:val="20"/>
                <w:lang w:val="uk-UA" w:eastAsia="ru-RU"/>
              </w:rPr>
            </w:pPr>
          </w:p>
        </w:tc>
        <w:tc>
          <w:tcPr>
            <w:tcW w:w="2097" w:type="dxa"/>
          </w:tcPr>
          <w:p w:rsidR="001C6320" w:rsidRPr="00197241" w:rsidRDefault="001C6320" w:rsidP="0020643F">
            <w:pPr>
              <w:spacing w:after="0" w:line="276" w:lineRule="auto"/>
              <w:ind w:right="-96"/>
              <w:jc w:val="center"/>
              <w:rPr>
                <w:rFonts w:ascii="Times New Roman" w:eastAsia="Times New Roman" w:hAnsi="Times New Roman" w:cs="Times New Roman"/>
                <w:sz w:val="20"/>
                <w:szCs w:val="20"/>
                <w:lang w:val="uk-UA" w:eastAsia="ru-RU"/>
              </w:rPr>
            </w:pPr>
          </w:p>
        </w:tc>
        <w:tc>
          <w:tcPr>
            <w:tcW w:w="2098" w:type="dxa"/>
          </w:tcPr>
          <w:p w:rsidR="001C6320" w:rsidRPr="00197241" w:rsidRDefault="001C6320" w:rsidP="0020643F">
            <w:pPr>
              <w:spacing w:after="0" w:line="276" w:lineRule="auto"/>
              <w:ind w:right="-96"/>
              <w:jc w:val="center"/>
              <w:rPr>
                <w:rFonts w:ascii="Times New Roman" w:eastAsia="Times New Roman" w:hAnsi="Times New Roman" w:cs="Times New Roman"/>
                <w:sz w:val="20"/>
                <w:szCs w:val="20"/>
                <w:lang w:val="uk-UA" w:eastAsia="ru-RU"/>
              </w:rPr>
            </w:pPr>
          </w:p>
        </w:tc>
        <w:tc>
          <w:tcPr>
            <w:tcW w:w="2098" w:type="dxa"/>
          </w:tcPr>
          <w:p w:rsidR="001C6320" w:rsidRPr="00197241" w:rsidRDefault="001C6320" w:rsidP="0020643F">
            <w:pPr>
              <w:spacing w:after="0" w:line="276" w:lineRule="auto"/>
              <w:ind w:right="-96"/>
              <w:jc w:val="center"/>
              <w:rPr>
                <w:rFonts w:ascii="Times New Roman" w:eastAsia="Times New Roman" w:hAnsi="Times New Roman" w:cs="Times New Roman"/>
                <w:sz w:val="20"/>
                <w:szCs w:val="20"/>
                <w:lang w:val="uk-UA" w:eastAsia="ru-RU"/>
              </w:rPr>
            </w:pPr>
          </w:p>
        </w:tc>
        <w:tc>
          <w:tcPr>
            <w:tcW w:w="2098" w:type="dxa"/>
          </w:tcPr>
          <w:p w:rsidR="001C6320" w:rsidRPr="00197241" w:rsidRDefault="001C6320" w:rsidP="0020643F">
            <w:pPr>
              <w:spacing w:after="0" w:line="276" w:lineRule="auto"/>
              <w:ind w:right="-96"/>
              <w:jc w:val="center"/>
              <w:rPr>
                <w:rFonts w:ascii="Times New Roman" w:eastAsia="Times New Roman" w:hAnsi="Times New Roman" w:cs="Times New Roman"/>
                <w:sz w:val="20"/>
                <w:szCs w:val="20"/>
                <w:lang w:val="uk-UA" w:eastAsia="ru-RU"/>
              </w:rPr>
            </w:pPr>
          </w:p>
        </w:tc>
      </w:tr>
    </w:tbl>
    <w:p w:rsidR="001C6320" w:rsidRPr="00197241" w:rsidRDefault="001C6320" w:rsidP="001C6320">
      <w:pPr>
        <w:spacing w:after="0" w:line="276" w:lineRule="auto"/>
        <w:ind w:right="-96"/>
        <w:jc w:val="center"/>
        <w:rPr>
          <w:rFonts w:ascii="Times New Roman" w:eastAsia="Times New Roman" w:hAnsi="Times New Roman" w:cs="Times New Roman"/>
          <w:sz w:val="20"/>
          <w:szCs w:val="20"/>
          <w:lang w:val="uk-UA" w:eastAsia="ru-RU"/>
        </w:rPr>
      </w:pPr>
    </w:p>
    <w:p w:rsidR="001C6320" w:rsidRPr="00197241" w:rsidRDefault="001C6320" w:rsidP="001C6320">
      <w:pPr>
        <w:spacing w:after="0" w:line="276" w:lineRule="auto"/>
        <w:ind w:right="-96"/>
        <w:jc w:val="center"/>
        <w:rPr>
          <w:rFonts w:ascii="Times New Roman" w:eastAsia="Times New Roman" w:hAnsi="Times New Roman" w:cs="Times New Roman"/>
          <w:sz w:val="20"/>
          <w:szCs w:val="20"/>
          <w:lang w:val="uk-UA" w:eastAsia="ru-RU"/>
        </w:rPr>
      </w:pPr>
    </w:p>
    <w:p w:rsidR="001C6320" w:rsidRPr="00197241" w:rsidRDefault="001C6320" w:rsidP="001C6320">
      <w:pPr>
        <w:spacing w:after="0" w:line="276" w:lineRule="auto"/>
        <w:ind w:right="-96"/>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Підпис </w:t>
      </w:r>
      <w:proofErr w:type="spellStart"/>
      <w:r w:rsidRPr="00197241">
        <w:rPr>
          <w:rFonts w:ascii="Times New Roman" w:eastAsia="Times New Roman" w:hAnsi="Times New Roman" w:cs="Times New Roman"/>
          <w:b/>
          <w:sz w:val="20"/>
          <w:szCs w:val="20"/>
          <w:lang w:val="uk-UA" w:eastAsia="ru-RU"/>
        </w:rPr>
        <w:t>Турагента</w:t>
      </w:r>
      <w:proofErr w:type="spellEnd"/>
      <w:r w:rsidRPr="00197241">
        <w:rPr>
          <w:rFonts w:ascii="Times New Roman" w:eastAsia="Times New Roman" w:hAnsi="Times New Roman" w:cs="Times New Roman"/>
          <w:b/>
          <w:sz w:val="20"/>
          <w:szCs w:val="20"/>
          <w:lang w:val="uk-UA" w:eastAsia="ru-RU"/>
        </w:rPr>
        <w:t>_____________________                                     Підпис Замовника______________________</w:t>
      </w:r>
    </w:p>
    <w:p w:rsidR="001C6320" w:rsidRPr="00197241" w:rsidRDefault="001C6320" w:rsidP="001C6320">
      <w:pPr>
        <w:spacing w:after="0" w:line="276" w:lineRule="auto"/>
        <w:ind w:right="-96"/>
        <w:jc w:val="center"/>
        <w:rPr>
          <w:rFonts w:ascii="Times New Roman" w:eastAsia="Times New Roman" w:hAnsi="Times New Roman" w:cs="Times New Roman"/>
          <w:sz w:val="20"/>
          <w:szCs w:val="20"/>
          <w:lang w:val="uk-UA" w:eastAsia="ru-RU"/>
        </w:rPr>
      </w:pPr>
    </w:p>
    <w:p w:rsidR="001C6320" w:rsidRPr="00197241" w:rsidRDefault="001C6320" w:rsidP="001C6320">
      <w:pPr>
        <w:spacing w:after="0" w:line="276" w:lineRule="auto"/>
        <w:ind w:right="-96"/>
        <w:jc w:val="center"/>
        <w:rPr>
          <w:rFonts w:ascii="Times New Roman" w:eastAsia="Times New Roman" w:hAnsi="Times New Roman" w:cs="Times New Roman"/>
          <w:sz w:val="20"/>
          <w:szCs w:val="20"/>
          <w:lang w:val="uk-UA" w:eastAsia="ru-RU"/>
        </w:rPr>
      </w:pPr>
    </w:p>
    <w:p w:rsidR="001C6320" w:rsidRPr="00197241" w:rsidRDefault="001C6320" w:rsidP="001C6320">
      <w:pPr>
        <w:spacing w:after="0" w:line="276" w:lineRule="auto"/>
        <w:ind w:left="-142"/>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Підпис Третьої особи (Третіх осіб) _______________________</w:t>
      </w:r>
    </w:p>
    <w:p w:rsidR="001C6320" w:rsidRPr="00197241" w:rsidRDefault="001C6320" w:rsidP="001C6320">
      <w:pPr>
        <w:rPr>
          <w:sz w:val="20"/>
          <w:szCs w:val="20"/>
          <w:lang w:val="uk-UA"/>
        </w:rPr>
      </w:pPr>
    </w:p>
    <w:p w:rsidR="001C6320" w:rsidRPr="00197241" w:rsidRDefault="001C6320" w:rsidP="001C6320">
      <w:pPr>
        <w:rPr>
          <w:sz w:val="20"/>
          <w:szCs w:val="20"/>
          <w:lang w:val="uk-UA"/>
        </w:rPr>
      </w:pPr>
    </w:p>
    <w:p w:rsidR="001C6320" w:rsidRPr="00197241" w:rsidRDefault="001C6320" w:rsidP="001C6320">
      <w:pPr>
        <w:rPr>
          <w:sz w:val="20"/>
          <w:szCs w:val="20"/>
          <w:lang w:val="uk-UA"/>
        </w:rPr>
      </w:pPr>
    </w:p>
    <w:p w:rsidR="00253F76" w:rsidRPr="00197241" w:rsidRDefault="00253F76">
      <w:pPr>
        <w:rPr>
          <w:sz w:val="20"/>
          <w:szCs w:val="20"/>
          <w:lang w:val="uk-UA"/>
        </w:rPr>
      </w:pPr>
    </w:p>
    <w:sectPr w:rsidR="00253F76" w:rsidRPr="00197241" w:rsidSect="00211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20"/>
    <w:rsid w:val="00197241"/>
    <w:rsid w:val="001C6320"/>
    <w:rsid w:val="00253F76"/>
    <w:rsid w:val="00255975"/>
    <w:rsid w:val="002C1E2B"/>
    <w:rsid w:val="00685EA4"/>
    <w:rsid w:val="00875F4F"/>
    <w:rsid w:val="00B14CED"/>
    <w:rsid w:val="00DA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D3AED-2B99-4A23-A26D-80233624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32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C6320"/>
    <w:pPr>
      <w:suppressAutoHyphens/>
      <w:spacing w:after="0" w:line="100" w:lineRule="atLeast"/>
      <w:jc w:val="both"/>
    </w:pPr>
    <w:rPr>
      <w:rFonts w:ascii="Arial Narrow" w:eastAsia="Times New Roman" w:hAnsi="Arial Narrow" w:cs="Times New Roman"/>
      <w:color w:val="FF00FF"/>
      <w:sz w:val="18"/>
      <w:szCs w:val="20"/>
      <w:lang w:val="ru-RU" w:eastAsia="ar-SA"/>
    </w:rPr>
  </w:style>
  <w:style w:type="paragraph" w:styleId="a3">
    <w:name w:val="List Paragraph"/>
    <w:basedOn w:val="a"/>
    <w:uiPriority w:val="34"/>
    <w:qFormat/>
    <w:rsid w:val="001C6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3467</Words>
  <Characters>19765</Characters>
  <Application>Microsoft Office Word</Application>
  <DocSecurity>0</DocSecurity>
  <Lines>164</Lines>
  <Paragraphs>46</Paragraphs>
  <ScaleCrop>false</ScaleCrop>
  <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Гнатюк Николай Ростиславович</dc:creator>
  <cp:keywords/>
  <dc:description/>
  <cp:lastModifiedBy>Гнатюк Николай Ростиславович</cp:lastModifiedBy>
  <cp:revision>8</cp:revision>
  <dcterms:created xsi:type="dcterms:W3CDTF">2025-08-23T14:11:00Z</dcterms:created>
  <dcterms:modified xsi:type="dcterms:W3CDTF">2025-12-03T17:25:00Z</dcterms:modified>
</cp:coreProperties>
</file>